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414E" w14:textId="77777777" w:rsidR="00C35D46" w:rsidRPr="006E0693" w:rsidRDefault="00C35D46" w:rsidP="00743460">
      <w:pPr>
        <w:shd w:val="clear" w:color="auto" w:fill="FFFFFF"/>
        <w:spacing w:line="360" w:lineRule="atLeast"/>
        <w:ind w:right="-7"/>
        <w:jc w:val="center"/>
        <w:rPr>
          <w:rFonts w:asciiTheme="majorHAnsi" w:hAnsiTheme="majorHAnsi" w:cstheme="majorHAnsi"/>
          <w:b/>
          <w:color w:val="000000" w:themeColor="text1"/>
        </w:rPr>
      </w:pPr>
    </w:p>
    <w:p w14:paraId="3F8EF2F7" w14:textId="77777777" w:rsidR="00D77CF9" w:rsidRPr="00386155" w:rsidRDefault="001B2F5F" w:rsidP="00D77CF9">
      <w:pPr>
        <w:shd w:val="clear" w:color="auto" w:fill="FFFFFF"/>
        <w:spacing w:line="360" w:lineRule="atLeast"/>
        <w:jc w:val="center"/>
        <w:rPr>
          <w:rFonts w:asciiTheme="majorHAnsi" w:hAnsiTheme="majorHAnsi" w:cstheme="majorHAnsi"/>
          <w:b/>
          <w:color w:val="000000" w:themeColor="text1"/>
          <w:lang w:val="en-US"/>
        </w:rPr>
      </w:pPr>
      <w:r w:rsidRPr="00386155">
        <w:rPr>
          <w:rFonts w:asciiTheme="majorHAnsi" w:hAnsiTheme="majorHAnsi" w:cstheme="majorHAnsi"/>
          <w:b/>
          <w:color w:val="000000" w:themeColor="text1"/>
          <w:lang w:val="en-US"/>
        </w:rPr>
        <w:t xml:space="preserve">BANFF </w:t>
      </w:r>
      <w:r w:rsidR="00654EF0" w:rsidRPr="00386155">
        <w:rPr>
          <w:rFonts w:asciiTheme="majorHAnsi" w:hAnsiTheme="majorHAnsi" w:cstheme="majorHAnsi"/>
          <w:b/>
          <w:color w:val="000000" w:themeColor="text1"/>
          <w:lang w:val="en-US"/>
        </w:rPr>
        <w:t>Mountain Film Festival World Tour,</w:t>
      </w:r>
    </w:p>
    <w:p w14:paraId="17ACEAEE" w14:textId="56270094" w:rsidR="00654EF0" w:rsidRPr="00C75BEB" w:rsidRDefault="00D77CF9" w:rsidP="00D77CF9">
      <w:pPr>
        <w:shd w:val="clear" w:color="auto" w:fill="FFFFFF"/>
        <w:spacing w:line="360" w:lineRule="atLeast"/>
        <w:jc w:val="center"/>
        <w:rPr>
          <w:rFonts w:asciiTheme="majorHAnsi" w:hAnsiTheme="majorHAnsi" w:cstheme="majorHAnsi"/>
          <w:b/>
          <w:color w:val="000000" w:themeColor="text1"/>
        </w:rPr>
      </w:pPr>
      <w:r w:rsidRPr="000D6BEC">
        <w:rPr>
          <w:rFonts w:asciiTheme="majorHAnsi" w:hAnsiTheme="majorHAnsi" w:cstheme="majorHAnsi"/>
          <w:b/>
          <w:color w:val="000000" w:themeColor="text1"/>
          <w:lang w:val="en-US"/>
        </w:rPr>
        <w:t xml:space="preserve"> </w:t>
      </w:r>
      <w:r w:rsidR="00654EF0" w:rsidRPr="00C75BEB">
        <w:rPr>
          <w:rFonts w:asciiTheme="majorHAnsi" w:hAnsiTheme="majorHAnsi" w:cstheme="majorHAnsi"/>
          <w:b/>
          <w:color w:val="000000" w:themeColor="text1"/>
        </w:rPr>
        <w:t xml:space="preserve">il più grande tour </w:t>
      </w:r>
      <w:r w:rsidR="003068D5" w:rsidRPr="00C75BEB">
        <w:rPr>
          <w:rFonts w:asciiTheme="majorHAnsi" w:hAnsiTheme="majorHAnsi" w:cstheme="majorHAnsi"/>
          <w:b/>
          <w:color w:val="000000" w:themeColor="text1"/>
        </w:rPr>
        <w:t xml:space="preserve">mondiale </w:t>
      </w:r>
      <w:r w:rsidR="00654EF0" w:rsidRPr="00C75BEB">
        <w:rPr>
          <w:rFonts w:asciiTheme="majorHAnsi" w:hAnsiTheme="majorHAnsi" w:cstheme="majorHAnsi"/>
          <w:b/>
          <w:color w:val="000000" w:themeColor="text1"/>
        </w:rPr>
        <w:t>di film d</w:t>
      </w:r>
      <w:r w:rsidR="00386155">
        <w:rPr>
          <w:rFonts w:asciiTheme="majorHAnsi" w:hAnsiTheme="majorHAnsi" w:cstheme="majorHAnsi"/>
          <w:b/>
          <w:color w:val="000000" w:themeColor="text1"/>
        </w:rPr>
        <w:t xml:space="preserve">i </w:t>
      </w:r>
      <w:r w:rsidR="00654EF0" w:rsidRPr="00C75BEB">
        <w:rPr>
          <w:rFonts w:asciiTheme="majorHAnsi" w:hAnsiTheme="majorHAnsi" w:cstheme="majorHAnsi"/>
          <w:b/>
          <w:color w:val="000000" w:themeColor="text1"/>
        </w:rPr>
        <w:t>avventura</w:t>
      </w:r>
      <w:r w:rsidRPr="00C75BEB">
        <w:rPr>
          <w:rFonts w:asciiTheme="majorHAnsi" w:hAnsiTheme="majorHAnsi" w:cstheme="majorHAnsi"/>
          <w:b/>
          <w:color w:val="000000" w:themeColor="text1"/>
        </w:rPr>
        <w:t>,</w:t>
      </w:r>
    </w:p>
    <w:p w14:paraId="61054866" w14:textId="3D25EBF0" w:rsidR="00D77CF9" w:rsidRDefault="00D77CF9" w:rsidP="00D77CF9">
      <w:pPr>
        <w:shd w:val="clear" w:color="auto" w:fill="FFFFFF"/>
        <w:spacing w:line="360" w:lineRule="atLeast"/>
        <w:jc w:val="center"/>
        <w:rPr>
          <w:rFonts w:asciiTheme="majorHAnsi" w:hAnsiTheme="majorHAnsi" w:cstheme="majorHAnsi"/>
          <w:b/>
          <w:color w:val="000000" w:themeColor="text1"/>
        </w:rPr>
      </w:pPr>
      <w:r w:rsidRPr="00C75BEB">
        <w:rPr>
          <w:rFonts w:asciiTheme="majorHAnsi" w:hAnsiTheme="majorHAnsi" w:cstheme="majorHAnsi"/>
          <w:b/>
          <w:color w:val="000000" w:themeColor="text1"/>
        </w:rPr>
        <w:t>celebra la sua 13ª edizione in Italia!</w:t>
      </w:r>
    </w:p>
    <w:p w14:paraId="72D92370" w14:textId="77777777" w:rsidR="00AA2EEC" w:rsidRPr="00C75BEB" w:rsidRDefault="00AA2EEC" w:rsidP="00D77CF9">
      <w:pPr>
        <w:shd w:val="clear" w:color="auto" w:fill="FFFFFF"/>
        <w:spacing w:line="360" w:lineRule="atLeast"/>
        <w:jc w:val="center"/>
        <w:rPr>
          <w:rFonts w:asciiTheme="majorHAnsi" w:hAnsiTheme="majorHAnsi" w:cstheme="majorHAnsi"/>
          <w:b/>
          <w:color w:val="000000" w:themeColor="text1"/>
        </w:rPr>
      </w:pPr>
    </w:p>
    <w:p w14:paraId="56709AAB" w14:textId="45D857CB" w:rsidR="00E95D8D" w:rsidRPr="00A76CE6" w:rsidRDefault="00E95D8D" w:rsidP="00E95D8D">
      <w:pPr>
        <w:shd w:val="clear" w:color="auto" w:fill="FFFFFF"/>
        <w:spacing w:line="360" w:lineRule="atLeast"/>
        <w:jc w:val="center"/>
        <w:rPr>
          <w:rFonts w:asciiTheme="majorHAnsi" w:hAnsiTheme="majorHAnsi" w:cstheme="majorHAnsi"/>
          <w:i/>
          <w:color w:val="000000" w:themeColor="text1"/>
          <w:sz w:val="22"/>
          <w:szCs w:val="22"/>
        </w:rPr>
      </w:pPr>
      <w:r w:rsidRPr="00A76CE6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La rassegna cinematografica </w:t>
      </w:r>
      <w:r w:rsidR="00E02FF5" w:rsidRPr="00A76CE6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per tutti gli appassionati di montagna e sport outdoor</w:t>
      </w:r>
      <w:r w:rsidRPr="00A76CE6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 </w:t>
      </w:r>
    </w:p>
    <w:p w14:paraId="7D1DEC76" w14:textId="2FA35531" w:rsidR="00E02FF5" w:rsidRPr="00A76CE6" w:rsidRDefault="00E95D8D" w:rsidP="00E95D8D">
      <w:pPr>
        <w:shd w:val="clear" w:color="auto" w:fill="FFFFFF"/>
        <w:spacing w:line="360" w:lineRule="atLeast"/>
        <w:jc w:val="center"/>
        <w:rPr>
          <w:rFonts w:asciiTheme="majorHAnsi" w:hAnsiTheme="majorHAnsi" w:cstheme="majorHAnsi"/>
          <w:i/>
          <w:color w:val="000000" w:themeColor="text1"/>
          <w:sz w:val="22"/>
          <w:szCs w:val="22"/>
        </w:rPr>
      </w:pPr>
      <w:r w:rsidRPr="00A76CE6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che </w:t>
      </w:r>
      <w:r w:rsidR="00D77CF9" w:rsidRPr="00A76CE6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porta sul grande schermo </w:t>
      </w:r>
      <w:r w:rsidRPr="00A76CE6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la bellezza, l'avventura e la cultura delle montagne in tutto il mondo.</w:t>
      </w:r>
    </w:p>
    <w:p w14:paraId="108CF3A8" w14:textId="77777777" w:rsidR="00E95D8D" w:rsidRPr="00A76CE6" w:rsidRDefault="00E95D8D" w:rsidP="00743460">
      <w:pPr>
        <w:shd w:val="clear" w:color="auto" w:fill="FFFFFF"/>
        <w:spacing w:line="360" w:lineRule="atLeast"/>
        <w:jc w:val="center"/>
        <w:rPr>
          <w:rFonts w:asciiTheme="majorHAnsi" w:hAnsiTheme="majorHAnsi" w:cstheme="majorHAnsi"/>
          <w:i/>
          <w:color w:val="000000" w:themeColor="text1"/>
          <w:sz w:val="22"/>
          <w:szCs w:val="22"/>
        </w:rPr>
      </w:pPr>
    </w:p>
    <w:p w14:paraId="3F8C88BD" w14:textId="30223A60" w:rsidR="00654EF0" w:rsidRPr="00A76CE6" w:rsidRDefault="003B2487" w:rsidP="006E0693">
      <w:pPr>
        <w:shd w:val="clear" w:color="auto" w:fill="FFFFFF"/>
        <w:spacing w:line="320" w:lineRule="atLeast"/>
        <w:ind w:right="-6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Giunto al</w:t>
      </w:r>
      <w:r w:rsidR="00506351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la 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13</w:t>
      </w:r>
      <w:r w:rsidR="00506351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ª edizione, il </w:t>
      </w:r>
      <w:r w:rsidRPr="00A76CE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BANFF </w:t>
      </w:r>
      <w:r w:rsidRPr="00A76CE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Mountain Film Festival World Tour Italia</w:t>
      </w:r>
      <w:r w:rsidRPr="00A76CE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r w:rsidR="00D83E79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si prepara a coinvolgere il pubblico italiano con un </w:t>
      </w:r>
      <w:r w:rsidR="00506351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programma che </w:t>
      </w:r>
      <w:r w:rsidR="00C75BEB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porterà su</w:t>
      </w:r>
      <w:r w:rsidR="00506351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gli schermi 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energia</w:t>
      </w:r>
      <w:r w:rsidR="00506351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bellezza</w:t>
      </w:r>
      <w:r w:rsidR="00506351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ed emozione. </w:t>
      </w:r>
      <w:r w:rsidR="00D83E79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L’</w:t>
      </w:r>
      <w:r w:rsidR="00506351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evento </w:t>
      </w:r>
      <w:r w:rsidR="00D83E79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rappresenta</w:t>
      </w:r>
      <w:r w:rsidR="00506351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C75BEB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un </w:t>
      </w:r>
      <w:r w:rsidR="00B23D8F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appuntamento annuale </w:t>
      </w:r>
      <w:r w:rsidR="00506351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per gli appassionati di sport d'azione, viaggi e storie di avventura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, offrendo occasioni uniche per condividere esperienze, idee e visioni legate alla montagna</w:t>
      </w:r>
      <w:r w:rsidR="00B23D8F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e all’ambiente outdoor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64A95E38" w14:textId="24AB8159" w:rsidR="003B2487" w:rsidRPr="00A76CE6" w:rsidRDefault="003B2487" w:rsidP="00506351">
      <w:pPr>
        <w:shd w:val="clear" w:color="auto" w:fill="FFFFFF"/>
        <w:spacing w:line="360" w:lineRule="atLeast"/>
        <w:ind w:right="-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943E036" w14:textId="2EE59C2A" w:rsidR="003B2487" w:rsidRPr="00A76CE6" w:rsidRDefault="003B2487" w:rsidP="006E0693">
      <w:pPr>
        <w:shd w:val="clear" w:color="auto" w:fill="FFFFFF"/>
        <w:spacing w:line="320" w:lineRule="atLeast"/>
        <w:ind w:right="-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Saranno </w:t>
      </w:r>
      <w:r w:rsidR="00D83E79" w:rsidRPr="00A76CE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40</w:t>
      </w:r>
      <w:r w:rsidRPr="00A76CE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gli eventi in programma</w:t>
      </w:r>
      <w:r w:rsidR="00D83E79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distribuiti su tutto il territorio italiano, 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da Bolzano a Catania, da Aosta a Trieste, </w:t>
      </w:r>
      <w:r w:rsidR="00D83E79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con un grande debutto a </w:t>
      </w:r>
      <w:r w:rsidRPr="00A76CE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Milano, </w:t>
      </w:r>
      <w:r w:rsidR="00D83E79" w:rsidRPr="00A76CE6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il </w:t>
      </w:r>
      <w:r w:rsidR="00D83E79" w:rsidRPr="00A76CE6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4 febbraio 2025, 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nella prestigiosa sede del</w:t>
      </w:r>
      <w:r w:rsidRPr="00A76CE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Teatro Carcano.</w:t>
      </w:r>
      <w:r w:rsidR="006E0693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628DE981" w14:textId="77777777" w:rsidR="003B2487" w:rsidRPr="00A76CE6" w:rsidRDefault="003B2487" w:rsidP="00506351">
      <w:pPr>
        <w:shd w:val="clear" w:color="auto" w:fill="FFFFFF"/>
        <w:spacing w:line="360" w:lineRule="atLeast"/>
        <w:ind w:right="-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21B2C81" w14:textId="6CE44034" w:rsidR="000177CE" w:rsidRPr="00A76CE6" w:rsidRDefault="00654EF0" w:rsidP="00386155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Il programma dell'edizione 202</w:t>
      </w:r>
      <w:r w:rsidR="003B2487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5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comprende una selezione di </w:t>
      </w:r>
      <w:r w:rsidR="00386155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7</w:t>
      </w:r>
      <w:r w:rsidR="003B2487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corto</w:t>
      </w:r>
      <w:r w:rsidR="003B2487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e medio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metraggi</w:t>
      </w:r>
      <w:r w:rsidR="003068D5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r w:rsidR="004D1971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per </w:t>
      </w:r>
      <w:r w:rsidR="00386155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circa</w:t>
      </w:r>
      <w:r w:rsidR="004D1971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386155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="004D1971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2 ore di proiezione, selezionati tra i 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finalisti </w:t>
      </w:r>
      <w:r w:rsidR="00B23D8F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all’omonim</w:t>
      </w:r>
      <w:r w:rsidR="004D1971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o</w:t>
      </w:r>
      <w:r w:rsidR="00B23D8F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6E0693" w:rsidRPr="00A76CE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BANFF</w:t>
      </w:r>
      <w:r w:rsidR="003068D5" w:rsidRPr="00A76CE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</w:t>
      </w:r>
      <w:r w:rsidRPr="00A76CE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Centre Mountain Film Festival</w:t>
      </w:r>
      <w:r w:rsidR="004D1971" w:rsidRPr="00A76CE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. </w:t>
      </w:r>
      <w:r w:rsidR="00386155" w:rsidRPr="00A76CE6">
        <w:rPr>
          <w:rFonts w:asciiTheme="majorHAnsi" w:hAnsiTheme="majorHAnsi" w:cstheme="majorHAnsi"/>
          <w:b/>
          <w:color w:val="000000" w:themeColor="text1"/>
          <w:sz w:val="22"/>
          <w:szCs w:val="22"/>
        </w:rPr>
        <w:br/>
      </w:r>
      <w:r w:rsidR="00D83E79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I film esplorano vari temi legati alla montagna, all’avventura e alla natura</w:t>
      </w:r>
      <w:r w:rsidR="000177CE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Dalle cascate </w:t>
      </w:r>
      <w:r w:rsidR="002A255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in kayak </w:t>
      </w:r>
      <w:r w:rsidR="008A17DF">
        <w:rPr>
          <w:rFonts w:asciiTheme="majorHAnsi" w:hAnsiTheme="majorHAnsi" w:cstheme="majorHAnsi"/>
          <w:color w:val="000000" w:themeColor="text1"/>
          <w:sz w:val="22"/>
          <w:szCs w:val="22"/>
        </w:rPr>
        <w:t>alle isole</w:t>
      </w:r>
      <w:r w:rsidR="000177CE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Svalbard alle acrobazie </w:t>
      </w:r>
      <w:r w:rsidR="002A255E">
        <w:rPr>
          <w:rFonts w:asciiTheme="majorHAnsi" w:hAnsiTheme="majorHAnsi" w:cstheme="majorHAnsi"/>
          <w:color w:val="000000" w:themeColor="text1"/>
          <w:sz w:val="22"/>
          <w:szCs w:val="22"/>
        </w:rPr>
        <w:t>in volo</w:t>
      </w:r>
      <w:r w:rsidR="000177CE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sul Monte Bianco, passando per le </w:t>
      </w:r>
      <w:r w:rsidR="00386155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“</w:t>
      </w:r>
      <w:r w:rsidR="000177CE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polverose</w:t>
      </w:r>
      <w:r w:rsidR="00386155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”</w:t>
      </w:r>
      <w:r w:rsidR="000177CE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discese freeride in Giappone e </w:t>
      </w:r>
      <w:r w:rsidR="00386155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in </w:t>
      </w:r>
      <w:r w:rsidR="000177CE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Canada, fino alle </w:t>
      </w:r>
      <w:r w:rsidR="00386155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storiche Dolomiti in MTB. </w:t>
      </w:r>
    </w:p>
    <w:p w14:paraId="60949FD6" w14:textId="77777777" w:rsidR="00386155" w:rsidRPr="00A76CE6" w:rsidRDefault="00386155" w:rsidP="00386155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80F0F66" w14:textId="0554BABF" w:rsidR="003019A4" w:rsidRPr="00A76CE6" w:rsidRDefault="000177CE" w:rsidP="00386155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G</w:t>
      </w:r>
      <w:r w:rsidR="00D83E79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li spettatori 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verranno trasportati </w:t>
      </w:r>
      <w:r w:rsidR="00D83E79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in un viaggio emozionante attraverso storie che raccontano esperienze di vita, connessioni autentiche con le culture montane e la bellezza di ambienti naturali straordinari.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5DDFE5AA" w14:textId="77777777" w:rsidR="00367CAF" w:rsidRPr="00A76CE6" w:rsidRDefault="00367CAF" w:rsidP="004D1971">
      <w:pPr>
        <w:shd w:val="clear" w:color="auto" w:fill="FFFFFF"/>
        <w:spacing w:line="360" w:lineRule="atLeast"/>
        <w:ind w:right="-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437BAD2" w14:textId="6A5A2284" w:rsidR="00E95D8D" w:rsidRPr="00A76CE6" w:rsidRDefault="00D83E79" w:rsidP="006E0693">
      <w:pPr>
        <w:shd w:val="clear" w:color="auto" w:fill="FFFFFF"/>
        <w:spacing w:line="320" w:lineRule="atLeast"/>
        <w:ind w:right="-6"/>
        <w:jc w:val="both"/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</w:pP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Alessandra Raggio, CEO di Itaca the Outdoor Community, </w:t>
      </w:r>
      <w:r w:rsidR="006E0693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commenta: </w:t>
      </w:r>
      <w:r w:rsidR="006E0693" w:rsidRPr="00A76CE6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“Il</w:t>
      </w:r>
      <w:r w:rsidR="00E95D8D" w:rsidRPr="00A76CE6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 tour italiano rappresenta una celebrazione collettiva dell’amore per la montagna e </w:t>
      </w:r>
      <w:r w:rsidRPr="00A76CE6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del</w:t>
      </w:r>
      <w:r w:rsidR="00E95D8D" w:rsidRPr="00A76CE6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lo spirito di avventura, un’occasione per vivere insieme storie che accendono l’immaginazione e rafforzano il legame con la natura e le culture che la abitano</w:t>
      </w:r>
      <w:r w:rsidRPr="00A76CE6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. </w:t>
      </w:r>
      <w:r w:rsidR="00B1475D" w:rsidRPr="00A76CE6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Questi racconti invitano lo spettatore a immergersi nella magnificenza degli ambienti naturali, esplorando al contempo le sfide, i trionfi e le profonde sfumature dell’esperienza umana</w:t>
      </w:r>
      <w:r w:rsidR="00266052" w:rsidRPr="00A76CE6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.</w:t>
      </w:r>
      <w:r w:rsidR="00B1475D" w:rsidRPr="00A76CE6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”</w:t>
      </w:r>
    </w:p>
    <w:p w14:paraId="603146F0" w14:textId="77777777" w:rsidR="003068D5" w:rsidRPr="00A76CE6" w:rsidRDefault="003068D5" w:rsidP="003068D5">
      <w:pPr>
        <w:shd w:val="clear" w:color="auto" w:fill="FFFFFF"/>
        <w:spacing w:line="360" w:lineRule="atLeast"/>
        <w:ind w:right="-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4D664A3" w14:textId="678CCEB4" w:rsidR="00DC69A9" w:rsidRPr="00A76CE6" w:rsidRDefault="003068D5" w:rsidP="006E0693">
      <w:pPr>
        <w:shd w:val="clear" w:color="auto" w:fill="FFFFFF"/>
        <w:spacing w:line="320" w:lineRule="atLeast"/>
        <w:ind w:right="-6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Il </w:t>
      </w:r>
      <w:r w:rsidR="006E0693" w:rsidRPr="00A76CE6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BANFF Centre Mountain Film Festival</w:t>
      </w:r>
      <w:r w:rsidR="00D83E79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, che si svolge ogni anno a novembre nella città canadese di Banff, è il concorso cinematografico internazionale più prestigioso dedicato alla montagna e all'avventura.</w:t>
      </w:r>
      <w:r w:rsidR="006E0693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D83E79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Dal 1976, seleziona i migliori film che catturano lo spirito della montagna, premia la regia, la promozione della cultura montana e il rispetto per l'ambiente. 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Anno dopo anno l'evento continua a crescere in qualità, offrendo l'opportunità di condividere esperienze e lasciarsi ispirare da persone che vivono lo spirito di avventura e affrontano incredibili sfide della natura.</w:t>
      </w:r>
    </w:p>
    <w:p w14:paraId="4326661E" w14:textId="10A1F364" w:rsidR="00A44F28" w:rsidRPr="00A76CE6" w:rsidRDefault="00A44F28" w:rsidP="00743460">
      <w:pPr>
        <w:shd w:val="clear" w:color="auto" w:fill="FFFFFF"/>
        <w:spacing w:line="360" w:lineRule="atLeast"/>
        <w:ind w:right="-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AE5E3F9" w14:textId="1A1F79B2" w:rsidR="000D6BEC" w:rsidRPr="00A76CE6" w:rsidRDefault="000D6BEC" w:rsidP="000D6BEC">
      <w:pPr>
        <w:shd w:val="clear" w:color="auto" w:fill="FFFFFF"/>
        <w:spacing w:line="360" w:lineRule="atLeast"/>
        <w:ind w:right="-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lastRenderedPageBreak/>
        <w:t>Nella realizzazione dell’edizione 202</w:t>
      </w:r>
      <w:r w:rsidR="005E6A76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5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il Banff Centre Mountain Film Festival World Tour in Italia è affiancato da </w:t>
      </w:r>
      <w:hyperlink r:id="rId7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La Sportiva</w:t>
        </w:r>
      </w:hyperlink>
      <w:r w:rsidRPr="00A76CE6">
        <w:rPr>
          <w:rFonts w:asciiTheme="majorHAnsi" w:hAnsiTheme="majorHAnsi" w:cstheme="majorHAnsi"/>
          <w:sz w:val="22"/>
          <w:szCs w:val="22"/>
        </w:rPr>
        <w:t>,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hyperlink r:id="rId8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Ferrino,</w:t>
        </w:r>
      </w:hyperlink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hyperlink r:id="rId9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Viaggia con Carlo</w:t>
        </w:r>
      </w:hyperlink>
      <w:r w:rsidRPr="00A76CE6">
        <w:rPr>
          <w:rFonts w:asciiTheme="majorHAnsi" w:hAnsiTheme="majorHAnsi" w:cstheme="majorHAnsi"/>
          <w:sz w:val="22"/>
          <w:szCs w:val="22"/>
        </w:rPr>
        <w:t xml:space="preserve">, </w:t>
      </w:r>
      <w:hyperlink r:id="rId10" w:history="1">
        <w:proofErr w:type="spellStart"/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Buff</w:t>
        </w:r>
        <w:proofErr w:type="spellEnd"/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®,</w:t>
        </w:r>
      </w:hyperlink>
      <w:r w:rsidRPr="00A76CE6">
        <w:rPr>
          <w:rFonts w:asciiTheme="majorHAnsi" w:hAnsiTheme="majorHAnsi" w:cstheme="majorHAnsi"/>
          <w:sz w:val="22"/>
          <w:szCs w:val="22"/>
        </w:rPr>
        <w:t xml:space="preserve"> e dall’</w:t>
      </w:r>
      <w:r w:rsidRPr="00A76CE6">
        <w:rPr>
          <w:rStyle w:val="Collegamentoipertestuale"/>
          <w:rFonts w:asciiTheme="majorHAnsi" w:hAnsiTheme="majorHAnsi" w:cstheme="majorHAnsi"/>
          <w:sz w:val="22"/>
          <w:szCs w:val="22"/>
        </w:rPr>
        <w:t xml:space="preserve">Ambasciata del Canada in Italia 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come Partner istituzionale. Inoltre si avvale del Patrocinio del </w:t>
      </w:r>
      <w:hyperlink r:id="rId11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CNSAS Corpo Nazionale del Soccorso Alpino e Speleologico</w:t>
        </w:r>
      </w:hyperlink>
      <w:r w:rsidRPr="00A76CE6">
        <w:rPr>
          <w:rFonts w:asciiTheme="majorHAnsi" w:hAnsiTheme="majorHAnsi" w:cstheme="majorHAnsi"/>
          <w:sz w:val="22"/>
          <w:szCs w:val="22"/>
        </w:rPr>
        <w:t xml:space="preserve">, della </w:t>
      </w:r>
      <w:hyperlink r:id="rId12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FASI Federazione Arrampicata Sportiva Italiana</w:t>
        </w:r>
      </w:hyperlink>
      <w:r w:rsidRPr="00A76CE6">
        <w:rPr>
          <w:rFonts w:asciiTheme="majorHAnsi" w:hAnsiTheme="majorHAnsi" w:cstheme="majorHAnsi"/>
          <w:sz w:val="22"/>
          <w:szCs w:val="22"/>
        </w:rPr>
        <w:t xml:space="preserve"> e </w:t>
      </w:r>
      <w:hyperlink r:id="rId13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dell’AGESCI Associazione Guide e Scouts Cattolici Italiani</w:t>
        </w:r>
      </w:hyperlink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; dei </w:t>
      </w:r>
      <w:hyperlink r:id="rId14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Brocchi sui Blocchi</w:t>
        </w:r>
      </w:hyperlink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come Supporter e di </w:t>
      </w:r>
      <w:hyperlink r:id="rId15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zeroCO2</w:t>
        </w:r>
      </w:hyperlink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come Partner </w:t>
      </w:r>
      <w:proofErr w:type="spellStart"/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Conservation</w:t>
      </w:r>
      <w:proofErr w:type="spellEnd"/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6067C0C4" w14:textId="55BF625B" w:rsidR="000D6BEC" w:rsidRPr="00A76CE6" w:rsidRDefault="000D6BEC" w:rsidP="000D6BEC">
      <w:pPr>
        <w:shd w:val="clear" w:color="auto" w:fill="FFFFFF"/>
        <w:spacing w:line="360" w:lineRule="atLeast"/>
        <w:ind w:right="-7"/>
        <w:jc w:val="both"/>
        <w:rPr>
          <w:rFonts w:asciiTheme="majorHAnsi" w:hAnsiTheme="majorHAnsi" w:cstheme="majorHAnsi"/>
          <w:sz w:val="22"/>
          <w:szCs w:val="22"/>
        </w:rPr>
      </w:pP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Media partner per l’edizione 202</w:t>
      </w:r>
      <w:r w:rsidR="005E6A76"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5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sono </w:t>
      </w:r>
      <w:hyperlink r:id="rId16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 xml:space="preserve">Radio </w:t>
        </w:r>
        <w:proofErr w:type="spellStart"/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DeeJay</w:t>
        </w:r>
        <w:proofErr w:type="spellEnd"/>
      </w:hyperlink>
      <w:r w:rsidRPr="00A76CE6">
        <w:rPr>
          <w:rFonts w:asciiTheme="majorHAnsi" w:hAnsiTheme="majorHAnsi" w:cstheme="majorHAnsi"/>
          <w:sz w:val="22"/>
          <w:szCs w:val="22"/>
        </w:rPr>
        <w:t xml:space="preserve">, </w:t>
      </w:r>
      <w:hyperlink r:id="rId17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SkyTg24</w:t>
        </w:r>
      </w:hyperlink>
      <w:r w:rsidRPr="00A76CE6">
        <w:rPr>
          <w:rFonts w:asciiTheme="majorHAnsi" w:hAnsiTheme="majorHAnsi" w:cstheme="majorHAnsi"/>
          <w:sz w:val="22"/>
          <w:szCs w:val="22"/>
        </w:rPr>
        <w:t xml:space="preserve">, </w:t>
      </w:r>
      <w:hyperlink r:id="rId18" w:history="1">
        <w:proofErr w:type="spellStart"/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Icarus</w:t>
        </w:r>
        <w:proofErr w:type="spellEnd"/>
      </w:hyperlink>
      <w:r w:rsidRPr="00A76CE6">
        <w:rPr>
          <w:rFonts w:asciiTheme="majorHAnsi" w:hAnsiTheme="majorHAnsi" w:cstheme="majorHAnsi"/>
          <w:sz w:val="22"/>
          <w:szCs w:val="22"/>
        </w:rPr>
        <w:t xml:space="preserve">, </w:t>
      </w:r>
      <w:hyperlink r:id="rId19" w:history="1">
        <w:r w:rsidR="0079385E"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Focus</w:t>
        </w:r>
      </w:hyperlink>
      <w:r w:rsidR="0079385E" w:rsidRPr="00A76CE6">
        <w:rPr>
          <w:rFonts w:asciiTheme="majorHAnsi" w:hAnsiTheme="majorHAnsi" w:cstheme="majorHAnsi"/>
          <w:sz w:val="22"/>
          <w:szCs w:val="22"/>
        </w:rPr>
        <w:t xml:space="preserve">, </w:t>
      </w:r>
      <w:hyperlink r:id="rId20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Planetmountain.com</w:t>
        </w:r>
      </w:hyperlink>
      <w:r w:rsidRPr="00A76CE6">
        <w:rPr>
          <w:rFonts w:asciiTheme="majorHAnsi" w:hAnsiTheme="majorHAnsi" w:cstheme="majorHAnsi"/>
          <w:sz w:val="22"/>
          <w:szCs w:val="22"/>
        </w:rPr>
        <w:t xml:space="preserve">, </w:t>
      </w:r>
      <w:hyperlink r:id="rId21" w:history="1"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 xml:space="preserve">The </w:t>
        </w:r>
        <w:proofErr w:type="spellStart"/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Pill</w:t>
        </w:r>
        <w:proofErr w:type="spellEnd"/>
      </w:hyperlink>
      <w:r w:rsidRPr="00A76CE6">
        <w:rPr>
          <w:rFonts w:asciiTheme="majorHAnsi" w:hAnsiTheme="majorHAnsi" w:cstheme="majorHAnsi"/>
          <w:sz w:val="22"/>
          <w:szCs w:val="22"/>
        </w:rPr>
        <w:t xml:space="preserve"> </w:t>
      </w: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 </w:t>
      </w:r>
      <w:hyperlink r:id="rId22" w:history="1">
        <w:proofErr w:type="spellStart"/>
        <w:r w:rsidRPr="00A76CE6">
          <w:rPr>
            <w:rStyle w:val="Collegamentoipertestuale"/>
            <w:rFonts w:asciiTheme="majorHAnsi" w:hAnsiTheme="majorHAnsi" w:cstheme="majorHAnsi"/>
            <w:sz w:val="22"/>
            <w:szCs w:val="22"/>
          </w:rPr>
          <w:t>MNTNJournal</w:t>
        </w:r>
        <w:proofErr w:type="spellEnd"/>
      </w:hyperlink>
      <w:r w:rsidRPr="00A76CE6">
        <w:rPr>
          <w:rFonts w:asciiTheme="majorHAnsi" w:hAnsiTheme="majorHAnsi" w:cstheme="majorHAnsi"/>
          <w:sz w:val="22"/>
          <w:szCs w:val="22"/>
        </w:rPr>
        <w:t>.</w:t>
      </w:r>
    </w:p>
    <w:p w14:paraId="3002EA5E" w14:textId="77777777" w:rsidR="000D6BEC" w:rsidRPr="00A76CE6" w:rsidRDefault="000D6BEC" w:rsidP="00743460">
      <w:pPr>
        <w:shd w:val="clear" w:color="auto" w:fill="FFFFFF"/>
        <w:spacing w:line="360" w:lineRule="atLeast"/>
        <w:ind w:right="-7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735471B" w14:textId="31F5BE49" w:rsidR="00D73471" w:rsidRPr="00A76CE6" w:rsidRDefault="00D73471" w:rsidP="00743460">
      <w:pPr>
        <w:shd w:val="clear" w:color="auto" w:fill="FFFFFF"/>
        <w:spacing w:line="360" w:lineRule="auto"/>
        <w:ind w:right="-7"/>
        <w:jc w:val="center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  <w:r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*****</w:t>
      </w:r>
    </w:p>
    <w:p w14:paraId="3B45AB7E" w14:textId="39A4C3C3" w:rsidR="00037A9E" w:rsidRPr="00A76CE6" w:rsidRDefault="00F4170A" w:rsidP="006E0693">
      <w:pPr>
        <w:shd w:val="clear" w:color="auto" w:fill="FFFFFF"/>
        <w:spacing w:line="320" w:lineRule="atLeast"/>
        <w:ind w:right="-7"/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  <w:r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Per le </w:t>
      </w:r>
      <w:r w:rsidR="0079357F" w:rsidRPr="00A76CE6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 xml:space="preserve">DATE </w:t>
      </w:r>
      <w:r w:rsidR="0079357F"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e </w:t>
      </w:r>
      <w:r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per acquistare i </w:t>
      </w:r>
      <w:r w:rsidR="0079357F" w:rsidRPr="00A76CE6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BIGLIETTI</w:t>
      </w:r>
      <w:r w:rsidR="00037A9E" w:rsidRPr="00A76CE6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 xml:space="preserve"> 202</w:t>
      </w:r>
      <w:r w:rsidR="00E95D8D" w:rsidRPr="00A76CE6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5</w:t>
      </w:r>
      <w:r w:rsidR="00037A9E"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, </w:t>
      </w:r>
      <w:r w:rsidR="00037A9E" w:rsidRPr="00A76CE6">
        <w:rPr>
          <w:rFonts w:asciiTheme="majorHAnsi" w:eastAsia="Arial" w:hAnsiTheme="majorHAnsi" w:cstheme="majorHAnsi"/>
          <w:b/>
          <w:sz w:val="22"/>
          <w:szCs w:val="22"/>
        </w:rPr>
        <w:t xml:space="preserve">clicca </w:t>
      </w:r>
      <w:hyperlink r:id="rId23" w:history="1">
        <w:r w:rsidR="00037A9E" w:rsidRPr="00A76CE6">
          <w:rPr>
            <w:rStyle w:val="Collegamentoipertestuale"/>
            <w:rFonts w:asciiTheme="majorHAnsi" w:eastAsia="Arial" w:hAnsiTheme="majorHAnsi" w:cstheme="majorHAnsi"/>
            <w:b/>
            <w:sz w:val="22"/>
            <w:szCs w:val="22"/>
          </w:rPr>
          <w:t>qui</w:t>
        </w:r>
      </w:hyperlink>
      <w:r w:rsidR="00037A9E" w:rsidRPr="00A76CE6">
        <w:rPr>
          <w:rFonts w:asciiTheme="majorHAnsi" w:eastAsia="Arial" w:hAnsiTheme="majorHAnsi" w:cstheme="majorHAnsi"/>
          <w:b/>
          <w:sz w:val="22"/>
          <w:szCs w:val="22"/>
        </w:rPr>
        <w:t>!</w:t>
      </w:r>
    </w:p>
    <w:p w14:paraId="3898C2D4" w14:textId="0E3D8A01" w:rsidR="00401AEF" w:rsidRPr="00A76CE6" w:rsidRDefault="00541D23" w:rsidP="00A76CE6">
      <w:pPr>
        <w:shd w:val="clear" w:color="auto" w:fill="FFFFFF"/>
        <w:spacing w:line="480" w:lineRule="auto"/>
        <w:ind w:right="-6"/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  <w:r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(</w:t>
      </w:r>
      <w:r w:rsidR="00DC69A9"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i </w:t>
      </w:r>
      <w:r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biglietti sono acquistabili solo online e presso i </w:t>
      </w:r>
      <w:r w:rsidR="00ED709B"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rivenditori locali</w:t>
      </w:r>
      <w:r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proofErr w:type="spellStart"/>
      <w:r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Vivaticket</w:t>
      </w:r>
      <w:proofErr w:type="spellEnd"/>
      <w:r w:rsidRPr="00A76CE6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)</w:t>
      </w:r>
    </w:p>
    <w:p w14:paraId="327821CB" w14:textId="170718FC" w:rsidR="009F3DBA" w:rsidRPr="00A76CE6" w:rsidRDefault="009F3DBA" w:rsidP="006E0693">
      <w:pPr>
        <w:shd w:val="clear" w:color="auto" w:fill="FFFFFF"/>
        <w:spacing w:line="320" w:lineRule="atLeast"/>
        <w:ind w:right="-7"/>
        <w:jc w:val="both"/>
        <w:rPr>
          <w:rStyle w:val="Collegamentoipertestuale"/>
          <w:rFonts w:asciiTheme="majorHAnsi" w:hAnsiTheme="majorHAnsi" w:cstheme="majorHAnsi"/>
          <w:b/>
          <w:color w:val="000000" w:themeColor="text1"/>
          <w:sz w:val="22"/>
          <w:szCs w:val="22"/>
          <w:u w:val="none"/>
        </w:rPr>
      </w:pPr>
      <w:r w:rsidRPr="00A76CE6">
        <w:rPr>
          <w:rStyle w:val="Collegamentoipertestuale"/>
          <w:rFonts w:asciiTheme="majorHAnsi" w:hAnsiTheme="majorHAnsi" w:cstheme="majorHAnsi"/>
          <w:b/>
          <w:color w:val="000000" w:themeColor="text1"/>
          <w:sz w:val="22"/>
          <w:szCs w:val="22"/>
          <w:u w:val="none"/>
        </w:rPr>
        <w:t>CARTELLA STAMPA – DOWNLOAD</w:t>
      </w:r>
    </w:p>
    <w:p w14:paraId="22A02242" w14:textId="04212760" w:rsidR="009F3DBA" w:rsidRPr="00A76CE6" w:rsidRDefault="00000000" w:rsidP="00A76CE6">
      <w:pPr>
        <w:shd w:val="clear" w:color="auto" w:fill="FFFFFF"/>
        <w:spacing w:line="480" w:lineRule="auto"/>
        <w:ind w:right="-6"/>
        <w:jc w:val="both"/>
        <w:rPr>
          <w:rFonts w:asciiTheme="majorHAnsi" w:eastAsia="Arial" w:hAnsiTheme="majorHAnsi" w:cstheme="majorHAnsi"/>
          <w:sz w:val="22"/>
          <w:szCs w:val="22"/>
        </w:rPr>
      </w:pPr>
      <w:hyperlink r:id="rId24" w:history="1">
        <w:r w:rsidR="009F3DBA" w:rsidRPr="00A76CE6">
          <w:rPr>
            <w:rStyle w:val="Collegamentoipertestuale"/>
            <w:rFonts w:asciiTheme="majorHAnsi" w:hAnsiTheme="majorHAnsi" w:cstheme="majorHAnsi"/>
            <w:bCs/>
            <w:sz w:val="22"/>
            <w:szCs w:val="22"/>
          </w:rPr>
          <w:t>https://bit.ly/2025-BANFF_Press-Kit</w:t>
        </w:r>
      </w:hyperlink>
    </w:p>
    <w:p w14:paraId="371577F1" w14:textId="77777777" w:rsidR="00DC69A9" w:rsidRPr="002A255E" w:rsidRDefault="00FA7A53" w:rsidP="00A76CE6">
      <w:pPr>
        <w:shd w:val="clear" w:color="auto" w:fill="FFFFFF"/>
        <w:spacing w:line="320" w:lineRule="atLeast"/>
        <w:ind w:right="-7"/>
        <w:jc w:val="both"/>
        <w:rPr>
          <w:rStyle w:val="Collegamentoipertestuale"/>
          <w:rFonts w:asciiTheme="majorHAnsi" w:hAnsiTheme="majorHAnsi" w:cstheme="majorHAnsi"/>
          <w:b/>
          <w:color w:val="000000" w:themeColor="text1"/>
          <w:sz w:val="22"/>
          <w:szCs w:val="22"/>
          <w:u w:val="none"/>
          <w:lang w:val="sv-SE"/>
        </w:rPr>
      </w:pPr>
      <w:r w:rsidRPr="002A255E">
        <w:rPr>
          <w:rStyle w:val="Collegamentoipertestuale"/>
          <w:rFonts w:asciiTheme="majorHAnsi" w:hAnsiTheme="majorHAnsi" w:cstheme="majorHAnsi"/>
          <w:b/>
          <w:color w:val="000000" w:themeColor="text1"/>
          <w:sz w:val="22"/>
          <w:szCs w:val="22"/>
          <w:u w:val="none"/>
          <w:lang w:val="sv-SE"/>
        </w:rPr>
        <w:t>TAG SOCIAL MEDIA</w:t>
      </w:r>
      <w:r w:rsidR="000A3CE0" w:rsidRPr="002A255E">
        <w:rPr>
          <w:rStyle w:val="Collegamentoipertestuale"/>
          <w:rFonts w:asciiTheme="majorHAnsi" w:hAnsiTheme="majorHAnsi" w:cstheme="majorHAnsi"/>
          <w:b/>
          <w:color w:val="000000" w:themeColor="text1"/>
          <w:sz w:val="22"/>
          <w:szCs w:val="22"/>
          <w:u w:val="none"/>
          <w:lang w:val="sv-SE"/>
        </w:rPr>
        <w:t xml:space="preserve"> </w:t>
      </w:r>
    </w:p>
    <w:p w14:paraId="3427068B" w14:textId="0F5A4320" w:rsidR="00FA7A53" w:rsidRPr="00A76CE6" w:rsidRDefault="000A3CE0" w:rsidP="006E0693">
      <w:pPr>
        <w:shd w:val="clear" w:color="auto" w:fill="FFFFFF"/>
        <w:spacing w:line="320" w:lineRule="atLeast"/>
        <w:ind w:right="-7"/>
        <w:jc w:val="both"/>
        <w:rPr>
          <w:rStyle w:val="Collegamentoipertestuale"/>
          <w:rFonts w:asciiTheme="majorHAnsi" w:hAnsiTheme="majorHAnsi" w:cstheme="majorHAnsi"/>
          <w:color w:val="000000" w:themeColor="text1"/>
          <w:sz w:val="22"/>
          <w:szCs w:val="22"/>
          <w:u w:val="none"/>
          <w:lang w:val="sv-SE"/>
        </w:rPr>
      </w:pPr>
      <w:proofErr w:type="spellStart"/>
      <w:r w:rsidRPr="00A76CE6">
        <w:rPr>
          <w:rStyle w:val="Collegamentoipertestuale"/>
          <w:rFonts w:asciiTheme="majorHAnsi" w:hAnsiTheme="majorHAnsi" w:cstheme="majorHAnsi"/>
          <w:color w:val="000000" w:themeColor="text1"/>
          <w:sz w:val="22"/>
          <w:szCs w:val="22"/>
          <w:u w:val="none"/>
          <w:lang w:val="sv-SE"/>
        </w:rPr>
        <w:t>Instagram</w:t>
      </w:r>
      <w:proofErr w:type="spellEnd"/>
      <w:r w:rsidRPr="00A76CE6">
        <w:rPr>
          <w:rStyle w:val="Collegamentoipertestuale"/>
          <w:rFonts w:asciiTheme="majorHAnsi" w:hAnsiTheme="majorHAnsi" w:cstheme="majorHAnsi"/>
          <w:color w:val="000000" w:themeColor="text1"/>
          <w:sz w:val="22"/>
          <w:szCs w:val="22"/>
          <w:u w:val="none"/>
          <w:lang w:val="sv-SE"/>
        </w:rPr>
        <w:t xml:space="preserve"> </w:t>
      </w:r>
      <w:r w:rsidR="00FA7A53" w:rsidRPr="00A76CE6">
        <w:rPr>
          <w:rStyle w:val="Collegamentoipertestuale"/>
          <w:rFonts w:asciiTheme="majorHAnsi" w:hAnsiTheme="majorHAnsi" w:cstheme="majorHAnsi"/>
          <w:color w:val="000000" w:themeColor="text1"/>
          <w:sz w:val="22"/>
          <w:szCs w:val="22"/>
          <w:u w:val="none"/>
          <w:lang w:val="sv-SE"/>
        </w:rPr>
        <w:t>@BanffItalia @</w:t>
      </w:r>
      <w:proofErr w:type="gramStart"/>
      <w:r w:rsidR="00FA7A53" w:rsidRPr="00A76CE6">
        <w:rPr>
          <w:rStyle w:val="Collegamentoipertestuale"/>
          <w:rFonts w:asciiTheme="majorHAnsi" w:hAnsiTheme="majorHAnsi" w:cstheme="majorHAnsi"/>
          <w:color w:val="000000" w:themeColor="text1"/>
          <w:sz w:val="22"/>
          <w:szCs w:val="22"/>
          <w:u w:val="none"/>
          <w:lang w:val="sv-SE"/>
        </w:rPr>
        <w:t>itaca.theoutdoorcommunity</w:t>
      </w:r>
      <w:proofErr w:type="gramEnd"/>
    </w:p>
    <w:p w14:paraId="1A8AC941" w14:textId="77777777" w:rsidR="00A76CE6" w:rsidRPr="00A76CE6" w:rsidRDefault="00DC69A9" w:rsidP="00A76CE6">
      <w:pPr>
        <w:shd w:val="clear" w:color="auto" w:fill="FFFFFF"/>
        <w:spacing w:line="480" w:lineRule="auto"/>
        <w:ind w:right="-6"/>
        <w:jc w:val="both"/>
        <w:rPr>
          <w:rStyle w:val="Collegamentoipertestuale"/>
          <w:rFonts w:asciiTheme="majorHAnsi" w:hAnsiTheme="majorHAnsi" w:cstheme="majorHAnsi"/>
          <w:color w:val="000000" w:themeColor="text1"/>
          <w:sz w:val="22"/>
          <w:szCs w:val="22"/>
          <w:u w:val="none"/>
          <w:lang w:val="sv-SE"/>
        </w:rPr>
      </w:pPr>
      <w:r w:rsidRPr="00A76CE6">
        <w:rPr>
          <w:rStyle w:val="Collegamentoipertestuale"/>
          <w:rFonts w:asciiTheme="majorHAnsi" w:hAnsiTheme="majorHAnsi" w:cstheme="majorHAnsi"/>
          <w:color w:val="000000" w:themeColor="text1"/>
          <w:sz w:val="22"/>
          <w:szCs w:val="22"/>
          <w:u w:val="none"/>
          <w:lang w:val="sv-SE"/>
        </w:rPr>
        <w:t>Facebook @BanffMountainFilmFestivalItaly</w:t>
      </w:r>
    </w:p>
    <w:p w14:paraId="15B30B67" w14:textId="7BE1A52E" w:rsidR="00CB131F" w:rsidRPr="00A76CE6" w:rsidRDefault="00CB131F" w:rsidP="00A76CE6">
      <w:pPr>
        <w:shd w:val="clear" w:color="auto" w:fill="FFFFFF"/>
        <w:spacing w:line="480" w:lineRule="auto"/>
        <w:ind w:right="-6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A76CE6">
        <w:rPr>
          <w:rFonts w:asciiTheme="majorHAnsi" w:hAnsiTheme="majorHAnsi" w:cstheme="majorHAnsi"/>
          <w:color w:val="000000" w:themeColor="text1"/>
          <w:sz w:val="22"/>
          <w:szCs w:val="22"/>
        </w:rPr>
        <w:t>*****</w:t>
      </w:r>
    </w:p>
    <w:p w14:paraId="58C6C0EB" w14:textId="3623B909" w:rsidR="0019221D" w:rsidRPr="00A76CE6" w:rsidRDefault="00D56E47" w:rsidP="00743460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rFonts w:asciiTheme="majorHAnsi" w:eastAsiaTheme="minorEastAsia" w:hAnsiTheme="majorHAnsi" w:cstheme="majorHAnsi"/>
          <w:b/>
          <w:bCs/>
          <w:iCs/>
          <w:color w:val="000000" w:themeColor="text1"/>
          <w:sz w:val="22"/>
          <w:szCs w:val="22"/>
          <w:lang w:eastAsia="ja-JP"/>
        </w:rPr>
      </w:pPr>
      <w:r w:rsidRPr="00A76CE6">
        <w:rPr>
          <w:rFonts w:asciiTheme="majorHAnsi" w:eastAsiaTheme="minorEastAsia" w:hAnsiTheme="majorHAnsi" w:cstheme="majorHAnsi"/>
          <w:b/>
          <w:bCs/>
          <w:iCs/>
          <w:color w:val="000000" w:themeColor="text1"/>
          <w:sz w:val="22"/>
          <w:szCs w:val="22"/>
          <w:lang w:eastAsia="ja-JP"/>
        </w:rPr>
        <w:t>ABOUT</w:t>
      </w:r>
      <w:r w:rsidR="0019221D" w:rsidRPr="00A76CE6">
        <w:rPr>
          <w:rFonts w:asciiTheme="majorHAnsi" w:eastAsiaTheme="minorEastAsia" w:hAnsiTheme="majorHAnsi" w:cstheme="majorHAnsi"/>
          <w:b/>
          <w:bCs/>
          <w:iCs/>
          <w:color w:val="000000" w:themeColor="text1"/>
          <w:sz w:val="22"/>
          <w:szCs w:val="22"/>
          <w:lang w:eastAsia="ja-JP"/>
        </w:rPr>
        <w:t xml:space="preserve"> ITACA The Outdoor Community</w:t>
      </w:r>
    </w:p>
    <w:p w14:paraId="4525D62D" w14:textId="77777777" w:rsidR="00991804" w:rsidRPr="00A76CE6" w:rsidRDefault="00000000" w:rsidP="006E0693">
      <w:pPr>
        <w:widowControl w:val="0"/>
        <w:autoSpaceDE w:val="0"/>
        <w:autoSpaceDN w:val="0"/>
        <w:adjustRightInd w:val="0"/>
        <w:spacing w:line="320" w:lineRule="atLeast"/>
        <w:ind w:right="-7"/>
        <w:jc w:val="both"/>
        <w:rPr>
          <w:rFonts w:asciiTheme="majorHAnsi" w:eastAsiaTheme="minorEastAsia" w:hAnsiTheme="majorHAnsi" w:cstheme="majorHAnsi"/>
          <w:i/>
          <w:iCs/>
          <w:color w:val="000000" w:themeColor="text1"/>
          <w:sz w:val="22"/>
          <w:szCs w:val="22"/>
          <w:lang w:eastAsia="ja-JP"/>
        </w:rPr>
      </w:pPr>
      <w:hyperlink r:id="rId25" w:history="1">
        <w:r w:rsidR="00991804" w:rsidRPr="00A76CE6">
          <w:rPr>
            <w:rStyle w:val="Collegamentoipertestuale"/>
            <w:rFonts w:asciiTheme="majorHAnsi" w:eastAsiaTheme="minorEastAsia" w:hAnsiTheme="majorHAnsi" w:cstheme="majorHAnsi"/>
            <w:i/>
            <w:iCs/>
            <w:sz w:val="22"/>
            <w:szCs w:val="22"/>
            <w:lang w:eastAsia="ja-JP"/>
          </w:rPr>
          <w:t>ITACA The Outdoor Community</w:t>
        </w:r>
      </w:hyperlink>
      <w:r w:rsidR="00991804" w:rsidRPr="00A76CE6">
        <w:rPr>
          <w:rFonts w:asciiTheme="majorHAnsi" w:eastAsiaTheme="minorEastAsia" w:hAnsiTheme="majorHAnsi" w:cstheme="majorHAnsi"/>
          <w:i/>
          <w:iCs/>
          <w:color w:val="000000" w:themeColor="text1"/>
          <w:sz w:val="22"/>
          <w:szCs w:val="22"/>
          <w:lang w:eastAsia="ja-JP"/>
        </w:rPr>
        <w:t xml:space="preserve"> è una società specializzata nell’ideazione, organizzazione e promozione di eventi e rassegne cinematografiche dedicate ai film di avventura che raccontano storie di mare, montagna e sport outdoor. ITACA cura, organizza e promuove il </w:t>
      </w:r>
      <w:hyperlink r:id="rId26" w:history="1">
        <w:r w:rsidR="00991804" w:rsidRPr="00A76CE6">
          <w:rPr>
            <w:rStyle w:val="Collegamentoipertestuale"/>
            <w:rFonts w:asciiTheme="majorHAnsi" w:eastAsiaTheme="minorEastAsia" w:hAnsiTheme="majorHAnsi" w:cstheme="majorHAnsi"/>
            <w:i/>
            <w:iCs/>
            <w:sz w:val="22"/>
            <w:szCs w:val="22"/>
            <w:lang w:eastAsia="ja-JP"/>
          </w:rPr>
          <w:t>Banff Centre Mountain Film Festival World Tour</w:t>
        </w:r>
      </w:hyperlink>
      <w:r w:rsidR="00991804" w:rsidRPr="00A76CE6">
        <w:rPr>
          <w:rFonts w:asciiTheme="majorHAnsi" w:eastAsiaTheme="minorEastAsia" w:hAnsiTheme="majorHAnsi" w:cstheme="majorHAnsi"/>
          <w:i/>
          <w:iCs/>
          <w:color w:val="000000" w:themeColor="text1"/>
          <w:sz w:val="22"/>
          <w:szCs w:val="22"/>
          <w:lang w:eastAsia="ja-JP"/>
        </w:rPr>
        <w:t>, l'</w:t>
      </w:r>
      <w:hyperlink r:id="rId27" w:history="1">
        <w:r w:rsidR="00991804" w:rsidRPr="00A76CE6">
          <w:rPr>
            <w:rStyle w:val="Collegamentoipertestuale"/>
            <w:rFonts w:asciiTheme="majorHAnsi" w:eastAsiaTheme="minorEastAsia" w:hAnsiTheme="majorHAnsi" w:cstheme="majorHAnsi"/>
            <w:i/>
            <w:iCs/>
            <w:sz w:val="22"/>
            <w:szCs w:val="22"/>
            <w:lang w:eastAsia="ja-JP"/>
          </w:rPr>
          <w:t>Ocean Film Festival</w:t>
        </w:r>
      </w:hyperlink>
      <w:r w:rsidR="00991804" w:rsidRPr="00A76CE6">
        <w:rPr>
          <w:rFonts w:asciiTheme="majorHAnsi" w:eastAsiaTheme="minorEastAsia" w:hAnsiTheme="majorHAnsi" w:cstheme="majorHAnsi"/>
          <w:i/>
          <w:iCs/>
          <w:color w:val="000000" w:themeColor="text1"/>
          <w:sz w:val="22"/>
          <w:szCs w:val="22"/>
          <w:lang w:eastAsia="ja-JP"/>
        </w:rPr>
        <w:t xml:space="preserve"> e il </w:t>
      </w:r>
      <w:hyperlink r:id="rId28" w:history="1">
        <w:proofErr w:type="spellStart"/>
        <w:r w:rsidR="00991804" w:rsidRPr="00A76CE6">
          <w:rPr>
            <w:rStyle w:val="Collegamentoipertestuale"/>
            <w:rFonts w:asciiTheme="majorHAnsi" w:eastAsiaTheme="minorEastAsia" w:hAnsiTheme="majorHAnsi" w:cstheme="majorHAnsi"/>
            <w:i/>
            <w:iCs/>
            <w:sz w:val="22"/>
            <w:szCs w:val="22"/>
            <w:lang w:eastAsia="ja-JP"/>
          </w:rPr>
          <w:t>Reel</w:t>
        </w:r>
        <w:proofErr w:type="spellEnd"/>
        <w:r w:rsidR="00991804" w:rsidRPr="00A76CE6">
          <w:rPr>
            <w:rStyle w:val="Collegamentoipertestuale"/>
            <w:rFonts w:asciiTheme="majorHAnsi" w:eastAsiaTheme="minorEastAsia" w:hAnsiTheme="majorHAnsi" w:cstheme="majorHAnsi"/>
            <w:i/>
            <w:iCs/>
            <w:sz w:val="22"/>
            <w:szCs w:val="22"/>
            <w:lang w:eastAsia="ja-JP"/>
          </w:rPr>
          <w:t xml:space="preserve"> Rock Tour</w:t>
        </w:r>
      </w:hyperlink>
      <w:r w:rsidR="00991804" w:rsidRPr="00A76CE6">
        <w:rPr>
          <w:rFonts w:asciiTheme="majorHAnsi" w:eastAsiaTheme="minorEastAsia" w:hAnsiTheme="majorHAnsi" w:cstheme="majorHAnsi"/>
          <w:i/>
          <w:iCs/>
          <w:color w:val="000000" w:themeColor="text1"/>
          <w:sz w:val="22"/>
          <w:szCs w:val="22"/>
          <w:lang w:eastAsia="ja-JP"/>
        </w:rPr>
        <w:t xml:space="preserve">, di cui è licenziataria in esclusiva per l'Italia. </w:t>
      </w:r>
    </w:p>
    <w:p w14:paraId="57965523" w14:textId="77777777" w:rsidR="00991804" w:rsidRPr="00A76CE6" w:rsidRDefault="00991804" w:rsidP="006E0693">
      <w:pPr>
        <w:widowControl w:val="0"/>
        <w:autoSpaceDE w:val="0"/>
        <w:autoSpaceDN w:val="0"/>
        <w:adjustRightInd w:val="0"/>
        <w:spacing w:line="320" w:lineRule="atLeast"/>
        <w:ind w:right="-7"/>
        <w:jc w:val="both"/>
        <w:rPr>
          <w:rFonts w:asciiTheme="majorHAnsi" w:eastAsiaTheme="minorEastAsia" w:hAnsiTheme="majorHAnsi" w:cstheme="majorHAnsi"/>
          <w:i/>
          <w:iCs/>
          <w:color w:val="000000" w:themeColor="text1"/>
          <w:sz w:val="22"/>
          <w:szCs w:val="22"/>
          <w:lang w:eastAsia="ja-JP"/>
        </w:rPr>
      </w:pPr>
      <w:r w:rsidRPr="00A76CE6">
        <w:rPr>
          <w:rFonts w:asciiTheme="majorHAnsi" w:eastAsiaTheme="minorEastAsia" w:hAnsiTheme="majorHAnsi" w:cstheme="majorHAnsi"/>
          <w:i/>
          <w:iCs/>
          <w:color w:val="000000" w:themeColor="text1"/>
          <w:sz w:val="22"/>
          <w:szCs w:val="22"/>
          <w:lang w:eastAsia="ja-JP"/>
        </w:rPr>
        <w:t xml:space="preserve">Nel 2019, ITACA è distributore in esclusiva del </w:t>
      </w:r>
      <w:r w:rsidRPr="00A76CE6">
        <w:rPr>
          <w:rStyle w:val="Collegamentoipertestuale"/>
          <w:rFonts w:asciiTheme="majorHAnsi" w:eastAsiaTheme="minorEastAsia" w:hAnsiTheme="majorHAnsi" w:cstheme="majorHAnsi"/>
          <w:i/>
          <w:iCs/>
          <w:sz w:val="22"/>
          <w:szCs w:val="22"/>
          <w:u w:val="none"/>
        </w:rPr>
        <w:t>film FREE SOLO</w:t>
      </w:r>
      <w:r w:rsidRPr="00A76CE6">
        <w:rPr>
          <w:rFonts w:asciiTheme="majorHAnsi" w:eastAsiaTheme="minorEastAsia" w:hAnsiTheme="majorHAnsi" w:cstheme="majorHAnsi"/>
          <w:i/>
          <w:iCs/>
          <w:color w:val="000000" w:themeColor="text1"/>
          <w:sz w:val="22"/>
          <w:szCs w:val="22"/>
          <w:lang w:eastAsia="ja-JP"/>
        </w:rPr>
        <w:t xml:space="preserve">, vincitore dell’Oscar 2019 come Miglior Documentario. Lancia </w:t>
      </w:r>
      <w:hyperlink r:id="rId29" w:history="1">
        <w:r w:rsidRPr="00A76CE6">
          <w:rPr>
            <w:rStyle w:val="Collegamentoipertestuale"/>
            <w:rFonts w:asciiTheme="majorHAnsi" w:eastAsiaTheme="minorEastAsia" w:hAnsiTheme="majorHAnsi" w:cstheme="majorHAnsi"/>
            <w:i/>
            <w:iCs/>
            <w:sz w:val="22"/>
            <w:szCs w:val="22"/>
            <w:lang w:eastAsia="ja-JP"/>
          </w:rPr>
          <w:t>ITACA ON DEMAND</w:t>
        </w:r>
      </w:hyperlink>
      <w:r w:rsidRPr="00A76CE6">
        <w:rPr>
          <w:rFonts w:asciiTheme="majorHAnsi" w:eastAsiaTheme="minorEastAsia" w:hAnsiTheme="majorHAnsi" w:cstheme="majorHAnsi"/>
          <w:i/>
          <w:iCs/>
          <w:color w:val="000000" w:themeColor="text1"/>
          <w:sz w:val="22"/>
          <w:szCs w:val="22"/>
          <w:lang w:eastAsia="ja-JP"/>
        </w:rPr>
        <w:t xml:space="preserve"> nel 2020, la piattaforma streaming in Italia interamente dedicata al mondo Outdoor: i migliori film in streaming di avventura, montagna, mari e oceani e action sport. </w:t>
      </w:r>
    </w:p>
    <w:p w14:paraId="0BE41BD3" w14:textId="77777777" w:rsidR="00A76CE6" w:rsidRPr="00A76CE6" w:rsidRDefault="00A76CE6" w:rsidP="00D73471">
      <w:pPr>
        <w:shd w:val="clear" w:color="auto" w:fill="FFFFFF"/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2BA12427" w14:textId="595779AF" w:rsidR="005D5C4B" w:rsidRPr="00A76CE6" w:rsidRDefault="007031FB" w:rsidP="00D73471">
      <w:pPr>
        <w:shd w:val="clear" w:color="auto" w:fill="FFFFFF"/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A76CE6">
        <w:rPr>
          <w:rFonts w:asciiTheme="majorHAnsi" w:hAnsiTheme="majorHAnsi" w:cstheme="majorHAnsi"/>
          <w:sz w:val="22"/>
          <w:szCs w:val="22"/>
        </w:rPr>
        <w:t>*****</w:t>
      </w:r>
    </w:p>
    <w:p w14:paraId="5FF4B599" w14:textId="68DF05C3" w:rsidR="005D5C4B" w:rsidRPr="00A76CE6" w:rsidRDefault="0079357F" w:rsidP="00B359B9">
      <w:pPr>
        <w:shd w:val="clear" w:color="auto" w:fill="FFFFFF"/>
        <w:spacing w:line="360" w:lineRule="auto"/>
        <w:rPr>
          <w:rFonts w:asciiTheme="majorHAnsi" w:eastAsia="Arial" w:hAnsiTheme="majorHAnsi" w:cstheme="majorHAnsi"/>
          <w:b/>
          <w:bCs/>
          <w:caps/>
          <w:color w:val="000000"/>
          <w:sz w:val="22"/>
          <w:szCs w:val="22"/>
        </w:rPr>
      </w:pPr>
      <w:r w:rsidRPr="00A76CE6">
        <w:rPr>
          <w:rFonts w:asciiTheme="majorHAnsi" w:eastAsia="Arial" w:hAnsiTheme="majorHAnsi" w:cstheme="majorHAnsi"/>
          <w:b/>
          <w:bCs/>
          <w:caps/>
          <w:color w:val="000000"/>
          <w:sz w:val="22"/>
          <w:szCs w:val="22"/>
        </w:rPr>
        <w:t>INFORMAZIONI</w:t>
      </w:r>
    </w:p>
    <w:p w14:paraId="49E788B8" w14:textId="35C3A946" w:rsidR="005D5C4B" w:rsidRPr="00A76CE6" w:rsidRDefault="00B94183" w:rsidP="006E0693">
      <w:pPr>
        <w:shd w:val="clear" w:color="auto" w:fill="FFFFFF"/>
        <w:spacing w:line="320" w:lineRule="atLeast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A76CE6">
        <w:rPr>
          <w:rFonts w:asciiTheme="majorHAnsi" w:eastAsia="Arial" w:hAnsiTheme="majorHAnsi" w:cstheme="majorHAnsi"/>
          <w:color w:val="000000"/>
          <w:sz w:val="22"/>
          <w:szCs w:val="22"/>
        </w:rPr>
        <w:t>Alessandra Raggio</w:t>
      </w:r>
    </w:p>
    <w:p w14:paraId="5274E863" w14:textId="5A59B1BF" w:rsidR="005D5C4B" w:rsidRPr="00A76CE6" w:rsidRDefault="00271CBC" w:rsidP="006E0693">
      <w:pPr>
        <w:shd w:val="clear" w:color="auto" w:fill="FFFFFF"/>
        <w:spacing w:line="320" w:lineRule="atLeast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A76CE6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Tel: +39 </w:t>
      </w:r>
      <w:r w:rsidR="00B94183" w:rsidRPr="00A76CE6">
        <w:rPr>
          <w:rFonts w:asciiTheme="majorHAnsi" w:eastAsia="Arial" w:hAnsiTheme="majorHAnsi" w:cstheme="majorHAnsi"/>
          <w:color w:val="000000"/>
          <w:sz w:val="22"/>
          <w:szCs w:val="22"/>
        </w:rPr>
        <w:t>347</w:t>
      </w:r>
      <w:r w:rsidR="00D56E47" w:rsidRPr="00A76CE6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r w:rsidR="00B94183" w:rsidRPr="00A76CE6">
        <w:rPr>
          <w:rFonts w:asciiTheme="majorHAnsi" w:eastAsia="Arial" w:hAnsiTheme="majorHAnsi" w:cstheme="majorHAnsi"/>
          <w:color w:val="000000"/>
          <w:sz w:val="22"/>
          <w:szCs w:val="22"/>
        </w:rPr>
        <w:t>2685010</w:t>
      </w:r>
    </w:p>
    <w:p w14:paraId="3767368F" w14:textId="732CDA46" w:rsidR="0088029C" w:rsidRPr="00A76CE6" w:rsidRDefault="0088029C" w:rsidP="006E0693">
      <w:pPr>
        <w:shd w:val="clear" w:color="auto" w:fill="FFFFFF"/>
        <w:spacing w:line="320" w:lineRule="atLeast"/>
        <w:jc w:val="both"/>
        <w:rPr>
          <w:rFonts w:asciiTheme="majorHAnsi" w:eastAsia="Arial" w:hAnsiTheme="majorHAnsi" w:cstheme="majorHAnsi"/>
          <w:color w:val="0000FF"/>
          <w:sz w:val="22"/>
          <w:szCs w:val="22"/>
          <w:u w:val="single"/>
        </w:rPr>
      </w:pPr>
      <w:r w:rsidRPr="00A76CE6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Mail: </w:t>
      </w:r>
      <w:r w:rsidR="00B94183" w:rsidRPr="00A76CE6">
        <w:rPr>
          <w:rStyle w:val="Collegamentoipertestuale"/>
          <w:rFonts w:asciiTheme="majorHAnsi" w:eastAsia="Arial" w:hAnsiTheme="majorHAnsi" w:cstheme="majorHAnsi"/>
          <w:sz w:val="22"/>
          <w:szCs w:val="22"/>
        </w:rPr>
        <w:t>araggio@itacatheoutdoorcommunity.it</w:t>
      </w:r>
    </w:p>
    <w:sectPr w:rsidR="0088029C" w:rsidRPr="00A76CE6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0" w:h="16840"/>
      <w:pgMar w:top="1417" w:right="1134" w:bottom="1134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13FB7" w14:textId="77777777" w:rsidR="000639A7" w:rsidRDefault="000639A7">
      <w:r>
        <w:separator/>
      </w:r>
    </w:p>
  </w:endnote>
  <w:endnote w:type="continuationSeparator" w:id="0">
    <w:p w14:paraId="43D5CEBE" w14:textId="77777777" w:rsidR="000639A7" w:rsidRDefault="0006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antGarde">
    <w:altName w:val="Calibri"/>
    <w:panose1 w:val="020B0402020202020204"/>
    <w:charset w:val="4D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B608" w14:textId="77777777" w:rsidR="00A14BAA" w:rsidRDefault="00A14B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E5B0" w14:textId="77777777" w:rsidR="00A14BAA" w:rsidRDefault="00A14BAA" w:rsidP="007040F4">
    <w:pPr>
      <w:pBdr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1"/>
      <w:jc w:val="center"/>
      <w:rPr>
        <w:rFonts w:ascii="Arial" w:eastAsia="Arial" w:hAnsi="Arial" w:cs="Arial"/>
        <w:color w:val="FF0000"/>
      </w:rPr>
    </w:pPr>
    <w:r>
      <w:rPr>
        <w:rFonts w:ascii="Arial" w:eastAsia="Arial" w:hAnsi="Arial" w:cs="Arial"/>
        <w:color w:val="FF0000"/>
      </w:rPr>
      <w:t>_______________________________________________________________________</w:t>
    </w:r>
  </w:p>
  <w:p w14:paraId="3243DD95" w14:textId="72EC1A86" w:rsidR="00A14BAA" w:rsidRPr="00823FEF" w:rsidRDefault="00A14BAA" w:rsidP="007040F4">
    <w:pPr>
      <w:pBdr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1"/>
      <w:jc w:val="center"/>
      <w:rPr>
        <w:rFonts w:ascii="Helvetica" w:eastAsia="Calibri" w:hAnsi="Helvetica" w:cs="Calibri"/>
        <w:color w:val="000000"/>
        <w:sz w:val="20"/>
        <w:szCs w:val="20"/>
      </w:rPr>
    </w:pPr>
  </w:p>
  <w:p w14:paraId="47A439F9" w14:textId="24726782" w:rsidR="00B1475D" w:rsidRDefault="00B1475D" w:rsidP="00B1475D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BANFF</w:t>
    </w:r>
    <w:r w:rsidRPr="00B1475D">
      <w:rPr>
        <w:rFonts w:ascii="Calibri" w:eastAsia="Calibri" w:hAnsi="Calibri" w:cs="Calibri"/>
        <w:color w:val="000000"/>
        <w:sz w:val="16"/>
        <w:szCs w:val="16"/>
      </w:rPr>
      <w:t xml:space="preserve"> Mountain Film Festival World Tour Italia </w:t>
    </w:r>
    <w:r>
      <w:rPr>
        <w:rFonts w:ascii="Calibri" w:eastAsia="Calibri" w:hAnsi="Calibri" w:cs="Calibri"/>
        <w:color w:val="000000"/>
        <w:sz w:val="16"/>
        <w:szCs w:val="16"/>
      </w:rPr>
      <w:t xml:space="preserve">è </w:t>
    </w:r>
    <w:r w:rsidRPr="00CE2B9E">
      <w:rPr>
        <w:rFonts w:ascii="Calibri" w:eastAsia="Calibri" w:hAnsi="Calibri" w:cs="Calibri"/>
        <w:color w:val="000000"/>
        <w:sz w:val="16"/>
        <w:szCs w:val="16"/>
      </w:rPr>
      <w:t>cura</w:t>
    </w:r>
    <w:r>
      <w:rPr>
        <w:rFonts w:ascii="Calibri" w:eastAsia="Calibri" w:hAnsi="Calibri" w:cs="Calibri"/>
        <w:color w:val="000000"/>
        <w:sz w:val="16"/>
        <w:szCs w:val="16"/>
      </w:rPr>
      <w:t>to</w:t>
    </w:r>
    <w:r w:rsidRPr="00CE2B9E">
      <w:rPr>
        <w:rFonts w:ascii="Calibri" w:eastAsia="Calibri" w:hAnsi="Calibri" w:cs="Calibri"/>
        <w:color w:val="000000"/>
        <w:sz w:val="16"/>
        <w:szCs w:val="16"/>
      </w:rPr>
      <w:t>, organizza</w:t>
    </w:r>
    <w:r>
      <w:rPr>
        <w:rFonts w:ascii="Calibri" w:eastAsia="Calibri" w:hAnsi="Calibri" w:cs="Calibri"/>
        <w:color w:val="000000"/>
        <w:sz w:val="16"/>
        <w:szCs w:val="16"/>
      </w:rPr>
      <w:t xml:space="preserve">to </w:t>
    </w:r>
    <w:r w:rsidRPr="00CE2B9E">
      <w:rPr>
        <w:rFonts w:ascii="Calibri" w:eastAsia="Calibri" w:hAnsi="Calibri" w:cs="Calibri"/>
        <w:color w:val="000000"/>
        <w:sz w:val="16"/>
        <w:szCs w:val="16"/>
      </w:rPr>
      <w:t>e prom</w:t>
    </w:r>
    <w:r>
      <w:rPr>
        <w:rFonts w:ascii="Calibri" w:eastAsia="Calibri" w:hAnsi="Calibri" w:cs="Calibri"/>
        <w:color w:val="000000"/>
        <w:sz w:val="16"/>
        <w:szCs w:val="16"/>
      </w:rPr>
      <w:t>osso da</w:t>
    </w:r>
  </w:p>
  <w:p w14:paraId="0250D6D5" w14:textId="0519B229" w:rsidR="00B1475D" w:rsidRDefault="00B1475D" w:rsidP="00B1475D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/>
      <w:jc w:val="center"/>
      <w:rPr>
        <w:rFonts w:ascii="Calibri" w:eastAsia="Calibri" w:hAnsi="Calibri" w:cs="Calibri"/>
        <w:color w:val="000000"/>
        <w:sz w:val="16"/>
        <w:szCs w:val="16"/>
      </w:rPr>
    </w:pPr>
    <w:r w:rsidRPr="00CE2B9E">
      <w:rPr>
        <w:rFonts w:ascii="Calibri" w:eastAsia="Calibri" w:hAnsi="Calibri" w:cs="Calibri"/>
        <w:color w:val="000000"/>
        <w:sz w:val="16"/>
        <w:szCs w:val="16"/>
      </w:rPr>
      <w:t xml:space="preserve"> </w:t>
    </w:r>
    <w:r>
      <w:rPr>
        <w:rFonts w:ascii="Calibri" w:eastAsia="Calibri" w:hAnsi="Calibri" w:cs="Calibri"/>
        <w:color w:val="000000"/>
        <w:sz w:val="16"/>
        <w:szCs w:val="16"/>
      </w:rPr>
      <w:t xml:space="preserve">Itaca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Srl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sede legale: Via Sardegna 43 – I 20126 Milano – sede operativa: via </w:t>
    </w:r>
    <w:r w:rsidR="00ED709B">
      <w:rPr>
        <w:rFonts w:ascii="Calibri" w:eastAsia="Calibri" w:hAnsi="Calibri" w:cs="Calibri"/>
        <w:color w:val="000000"/>
        <w:sz w:val="16"/>
        <w:szCs w:val="16"/>
      </w:rPr>
      <w:t xml:space="preserve">Conca del Naviglio 18 I 20123 </w:t>
    </w:r>
    <w:r>
      <w:rPr>
        <w:rFonts w:ascii="Calibri" w:eastAsia="Calibri" w:hAnsi="Calibri" w:cs="Calibri"/>
        <w:color w:val="000000"/>
        <w:sz w:val="16"/>
        <w:szCs w:val="16"/>
      </w:rPr>
      <w:t xml:space="preserve">Milano </w:t>
    </w:r>
  </w:p>
  <w:p w14:paraId="724E66E4" w14:textId="77777777" w:rsidR="00B1475D" w:rsidRPr="00033178" w:rsidRDefault="00B1475D" w:rsidP="00B1475D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CF / Partita IVA 05265040963 / +39 347 2685010 </w:t>
    </w:r>
    <w:r>
      <w:rPr>
        <w:rFonts w:ascii="Calibri" w:eastAsia="Calibri" w:hAnsi="Calibri" w:cs="Calibri"/>
        <w:sz w:val="16"/>
        <w:szCs w:val="16"/>
      </w:rPr>
      <w:t>/</w:t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r>
      <w:rPr>
        <w:rFonts w:ascii="Calibri" w:eastAsia="Calibri" w:hAnsi="Calibri" w:cs="Calibri"/>
        <w:sz w:val="16"/>
        <w:szCs w:val="16"/>
      </w:rPr>
      <w:t>hello</w:t>
    </w:r>
    <w:r>
      <w:rPr>
        <w:rFonts w:ascii="Calibri" w:eastAsia="Calibri" w:hAnsi="Calibri" w:cs="Calibri"/>
        <w:color w:val="000000"/>
        <w:sz w:val="16"/>
        <w:szCs w:val="16"/>
      </w:rPr>
      <w:t xml:space="preserve">@itacatheoutdoorcommunity.it </w:t>
    </w:r>
    <w:r>
      <w:rPr>
        <w:rFonts w:ascii="Calibri" w:eastAsia="Calibri" w:hAnsi="Calibri" w:cs="Calibri"/>
        <w:sz w:val="16"/>
        <w:szCs w:val="16"/>
      </w:rPr>
      <w:t>/ www.itacatheoutdoorcommunity.it</w:t>
    </w:r>
  </w:p>
  <w:p w14:paraId="0172AA0F" w14:textId="7C3D0BAE" w:rsidR="00A14BAA" w:rsidRDefault="00A14BAA" w:rsidP="009D1A2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1E68" w14:textId="77777777" w:rsidR="00A14BAA" w:rsidRDefault="00A14B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99F5" w14:textId="77777777" w:rsidR="000639A7" w:rsidRDefault="000639A7">
      <w:bookmarkStart w:id="0" w:name="_Hlk30864675"/>
      <w:bookmarkEnd w:id="0"/>
      <w:r>
        <w:separator/>
      </w:r>
    </w:p>
  </w:footnote>
  <w:footnote w:type="continuationSeparator" w:id="0">
    <w:p w14:paraId="2312167C" w14:textId="77777777" w:rsidR="000639A7" w:rsidRDefault="00063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2C14" w14:textId="77777777" w:rsidR="00A14BAA" w:rsidRDefault="00A14B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B8AE" w14:textId="77777777" w:rsidR="00A14BAA" w:rsidRDefault="00A14B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rFonts w:ascii="Arial" w:eastAsia="Arial" w:hAnsi="Arial" w:cs="Arial"/>
        <w:b/>
        <w:color w:val="000000"/>
        <w:sz w:val="28"/>
        <w:szCs w:val="28"/>
      </w:rPr>
    </w:pPr>
  </w:p>
  <w:p w14:paraId="3CD592D8" w14:textId="72A9A707" w:rsidR="00A14BAA" w:rsidRPr="00EC6094" w:rsidRDefault="00A14BAA" w:rsidP="00CC4F32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noProof/>
        <w:color w:val="000000"/>
      </w:rPr>
      <w:drawing>
        <wp:inline distT="0" distB="0" distL="114300" distR="114300" wp14:anchorId="07B16BAA" wp14:editId="76DB1354">
          <wp:extent cx="1620520" cy="542290"/>
          <wp:effectExtent l="0" t="0" r="0" b="0"/>
          <wp:docPr id="1031" name="image1.jpg" descr="ITAC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TACA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0520" cy="542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FF0000"/>
      </w:rPr>
      <w:tab/>
      <w:t xml:space="preserve">                                                         </w:t>
    </w:r>
    <w:r>
      <w:rPr>
        <w:rFonts w:ascii="Calibri" w:eastAsia="Calibri" w:hAnsi="Calibri" w:cs="Calibri"/>
        <w:noProof/>
        <w:color w:val="000000"/>
        <w:sz w:val="20"/>
        <w:szCs w:val="20"/>
      </w:rPr>
      <w:drawing>
        <wp:inline distT="0" distB="0" distL="114300" distR="114300" wp14:anchorId="7EDCC0BB" wp14:editId="75DAC8E8">
          <wp:extent cx="1524000" cy="556260"/>
          <wp:effectExtent l="0" t="0" r="0" b="0"/>
          <wp:docPr id="1032" name="image2.png" descr="orizzontale-nero-rosso-0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rizzontale-nero-rosso-01_RGB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556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FF0000"/>
      </w:rPr>
      <w:t xml:space="preserve"> 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CF6C" w14:textId="77777777" w:rsidR="00A14BAA" w:rsidRDefault="00A14B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C4B"/>
    <w:rsid w:val="00010417"/>
    <w:rsid w:val="00014035"/>
    <w:rsid w:val="000177CE"/>
    <w:rsid w:val="000204C6"/>
    <w:rsid w:val="00024457"/>
    <w:rsid w:val="00026050"/>
    <w:rsid w:val="00031923"/>
    <w:rsid w:val="00033A39"/>
    <w:rsid w:val="0003505B"/>
    <w:rsid w:val="00037A9E"/>
    <w:rsid w:val="000475B0"/>
    <w:rsid w:val="000613DC"/>
    <w:rsid w:val="000639A7"/>
    <w:rsid w:val="00070C2E"/>
    <w:rsid w:val="000739CF"/>
    <w:rsid w:val="000771C1"/>
    <w:rsid w:val="00077F14"/>
    <w:rsid w:val="00080751"/>
    <w:rsid w:val="00084914"/>
    <w:rsid w:val="00085DDC"/>
    <w:rsid w:val="00094F60"/>
    <w:rsid w:val="000959D2"/>
    <w:rsid w:val="000A3CE0"/>
    <w:rsid w:val="000B4C52"/>
    <w:rsid w:val="000C3764"/>
    <w:rsid w:val="000C4625"/>
    <w:rsid w:val="000D593E"/>
    <w:rsid w:val="000D6BEC"/>
    <w:rsid w:val="000D74EA"/>
    <w:rsid w:val="000E5BDD"/>
    <w:rsid w:val="000F4D78"/>
    <w:rsid w:val="000F4FA4"/>
    <w:rsid w:val="000F7B54"/>
    <w:rsid w:val="00100B90"/>
    <w:rsid w:val="001020D7"/>
    <w:rsid w:val="00110F8A"/>
    <w:rsid w:val="001129BE"/>
    <w:rsid w:val="00114CE3"/>
    <w:rsid w:val="00124C5E"/>
    <w:rsid w:val="00127B0E"/>
    <w:rsid w:val="00132E64"/>
    <w:rsid w:val="00137619"/>
    <w:rsid w:val="001402DD"/>
    <w:rsid w:val="0014168E"/>
    <w:rsid w:val="001426E3"/>
    <w:rsid w:val="00145837"/>
    <w:rsid w:val="00157309"/>
    <w:rsid w:val="00170718"/>
    <w:rsid w:val="00177ABD"/>
    <w:rsid w:val="00180C05"/>
    <w:rsid w:val="0018752F"/>
    <w:rsid w:val="0019221D"/>
    <w:rsid w:val="001A6F6B"/>
    <w:rsid w:val="001B2F5F"/>
    <w:rsid w:val="001B4651"/>
    <w:rsid w:val="001D006F"/>
    <w:rsid w:val="001D3686"/>
    <w:rsid w:val="001E69C4"/>
    <w:rsid w:val="001F0771"/>
    <w:rsid w:val="001F718D"/>
    <w:rsid w:val="002004B3"/>
    <w:rsid w:val="00205F0C"/>
    <w:rsid w:val="002100AD"/>
    <w:rsid w:val="002144AB"/>
    <w:rsid w:val="002268F1"/>
    <w:rsid w:val="00230CDD"/>
    <w:rsid w:val="0025442E"/>
    <w:rsid w:val="00266052"/>
    <w:rsid w:val="00270BA3"/>
    <w:rsid w:val="00271CBC"/>
    <w:rsid w:val="00285937"/>
    <w:rsid w:val="0029063C"/>
    <w:rsid w:val="00290C5F"/>
    <w:rsid w:val="0029660D"/>
    <w:rsid w:val="00296746"/>
    <w:rsid w:val="002A0430"/>
    <w:rsid w:val="002A255E"/>
    <w:rsid w:val="002A3FE7"/>
    <w:rsid w:val="002C083B"/>
    <w:rsid w:val="002C2317"/>
    <w:rsid w:val="002C4537"/>
    <w:rsid w:val="002E1178"/>
    <w:rsid w:val="002E219C"/>
    <w:rsid w:val="002E5F27"/>
    <w:rsid w:val="002E6EC8"/>
    <w:rsid w:val="002F4ACC"/>
    <w:rsid w:val="003019A4"/>
    <w:rsid w:val="003026F8"/>
    <w:rsid w:val="00304902"/>
    <w:rsid w:val="003068D5"/>
    <w:rsid w:val="003113C3"/>
    <w:rsid w:val="0032224D"/>
    <w:rsid w:val="003278F1"/>
    <w:rsid w:val="00331747"/>
    <w:rsid w:val="0033247E"/>
    <w:rsid w:val="00343BB1"/>
    <w:rsid w:val="00367CAF"/>
    <w:rsid w:val="00372BAD"/>
    <w:rsid w:val="00386155"/>
    <w:rsid w:val="00386C30"/>
    <w:rsid w:val="00392481"/>
    <w:rsid w:val="00394F6F"/>
    <w:rsid w:val="003967B1"/>
    <w:rsid w:val="003A0E1F"/>
    <w:rsid w:val="003B0BFE"/>
    <w:rsid w:val="003B2487"/>
    <w:rsid w:val="003B2AB8"/>
    <w:rsid w:val="003B3399"/>
    <w:rsid w:val="003C7EA9"/>
    <w:rsid w:val="003C7FC6"/>
    <w:rsid w:val="003D3C92"/>
    <w:rsid w:val="003F5BFA"/>
    <w:rsid w:val="00401AEF"/>
    <w:rsid w:val="00402174"/>
    <w:rsid w:val="004030B5"/>
    <w:rsid w:val="00404B8F"/>
    <w:rsid w:val="00404D07"/>
    <w:rsid w:val="00411445"/>
    <w:rsid w:val="00412802"/>
    <w:rsid w:val="004150E4"/>
    <w:rsid w:val="00421E17"/>
    <w:rsid w:val="00423F75"/>
    <w:rsid w:val="00435350"/>
    <w:rsid w:val="00437255"/>
    <w:rsid w:val="0046509D"/>
    <w:rsid w:val="0046594E"/>
    <w:rsid w:val="0047260E"/>
    <w:rsid w:val="004736E7"/>
    <w:rsid w:val="0048179A"/>
    <w:rsid w:val="00492EAC"/>
    <w:rsid w:val="004A2078"/>
    <w:rsid w:val="004A7838"/>
    <w:rsid w:val="004C1F48"/>
    <w:rsid w:val="004D1971"/>
    <w:rsid w:val="004E0C70"/>
    <w:rsid w:val="004F65F0"/>
    <w:rsid w:val="0050002D"/>
    <w:rsid w:val="00501FAA"/>
    <w:rsid w:val="00502109"/>
    <w:rsid w:val="00506351"/>
    <w:rsid w:val="00506FC0"/>
    <w:rsid w:val="00513006"/>
    <w:rsid w:val="00520AC1"/>
    <w:rsid w:val="005224FB"/>
    <w:rsid w:val="00525458"/>
    <w:rsid w:val="005258AF"/>
    <w:rsid w:val="00525F34"/>
    <w:rsid w:val="00531AA7"/>
    <w:rsid w:val="0053714C"/>
    <w:rsid w:val="0054003C"/>
    <w:rsid w:val="00541D23"/>
    <w:rsid w:val="00547B37"/>
    <w:rsid w:val="00550B1F"/>
    <w:rsid w:val="005573A0"/>
    <w:rsid w:val="005624F9"/>
    <w:rsid w:val="00565E2C"/>
    <w:rsid w:val="00566D9D"/>
    <w:rsid w:val="00571248"/>
    <w:rsid w:val="00573FAE"/>
    <w:rsid w:val="00576C2B"/>
    <w:rsid w:val="005847A2"/>
    <w:rsid w:val="00584C10"/>
    <w:rsid w:val="00590C44"/>
    <w:rsid w:val="00591850"/>
    <w:rsid w:val="00594912"/>
    <w:rsid w:val="0059788F"/>
    <w:rsid w:val="005A1379"/>
    <w:rsid w:val="005A5C9A"/>
    <w:rsid w:val="005A6963"/>
    <w:rsid w:val="005A7F86"/>
    <w:rsid w:val="005B18EB"/>
    <w:rsid w:val="005D5014"/>
    <w:rsid w:val="005D5C4B"/>
    <w:rsid w:val="005E6A76"/>
    <w:rsid w:val="005F2296"/>
    <w:rsid w:val="005F3D05"/>
    <w:rsid w:val="00603779"/>
    <w:rsid w:val="006058A8"/>
    <w:rsid w:val="00610042"/>
    <w:rsid w:val="0061510F"/>
    <w:rsid w:val="00617D36"/>
    <w:rsid w:val="00621271"/>
    <w:rsid w:val="0062686F"/>
    <w:rsid w:val="0063352B"/>
    <w:rsid w:val="00636A0E"/>
    <w:rsid w:val="00644441"/>
    <w:rsid w:val="0064708E"/>
    <w:rsid w:val="006515F7"/>
    <w:rsid w:val="00652DB6"/>
    <w:rsid w:val="006542FF"/>
    <w:rsid w:val="00654EF0"/>
    <w:rsid w:val="006656DD"/>
    <w:rsid w:val="00672181"/>
    <w:rsid w:val="006769DF"/>
    <w:rsid w:val="00683051"/>
    <w:rsid w:val="006913B7"/>
    <w:rsid w:val="00695971"/>
    <w:rsid w:val="006B1B3B"/>
    <w:rsid w:val="006D282D"/>
    <w:rsid w:val="006D4127"/>
    <w:rsid w:val="006D5B9F"/>
    <w:rsid w:val="006E0693"/>
    <w:rsid w:val="006E2C4E"/>
    <w:rsid w:val="006F2244"/>
    <w:rsid w:val="0070262D"/>
    <w:rsid w:val="007031FB"/>
    <w:rsid w:val="007040F4"/>
    <w:rsid w:val="00704B48"/>
    <w:rsid w:val="00704D6F"/>
    <w:rsid w:val="007132D1"/>
    <w:rsid w:val="00713450"/>
    <w:rsid w:val="007167BC"/>
    <w:rsid w:val="00721232"/>
    <w:rsid w:val="00721CF9"/>
    <w:rsid w:val="00736373"/>
    <w:rsid w:val="0074088C"/>
    <w:rsid w:val="00743460"/>
    <w:rsid w:val="00746347"/>
    <w:rsid w:val="0074746F"/>
    <w:rsid w:val="00763391"/>
    <w:rsid w:val="0077065A"/>
    <w:rsid w:val="0077778F"/>
    <w:rsid w:val="007922D6"/>
    <w:rsid w:val="0079357F"/>
    <w:rsid w:val="0079385E"/>
    <w:rsid w:val="00797D45"/>
    <w:rsid w:val="007C01D8"/>
    <w:rsid w:val="007C2C16"/>
    <w:rsid w:val="007D7451"/>
    <w:rsid w:val="007E27D6"/>
    <w:rsid w:val="007E462B"/>
    <w:rsid w:val="007F0636"/>
    <w:rsid w:val="007F324E"/>
    <w:rsid w:val="00811BCC"/>
    <w:rsid w:val="008123BC"/>
    <w:rsid w:val="00815944"/>
    <w:rsid w:val="00815B6D"/>
    <w:rsid w:val="00823FEF"/>
    <w:rsid w:val="008304C7"/>
    <w:rsid w:val="00857DB6"/>
    <w:rsid w:val="00861C6D"/>
    <w:rsid w:val="008662C7"/>
    <w:rsid w:val="00867B3B"/>
    <w:rsid w:val="0088029C"/>
    <w:rsid w:val="00881606"/>
    <w:rsid w:val="00887EAE"/>
    <w:rsid w:val="00894F6C"/>
    <w:rsid w:val="008A00BA"/>
    <w:rsid w:val="008A17DF"/>
    <w:rsid w:val="008A1982"/>
    <w:rsid w:val="008A47D5"/>
    <w:rsid w:val="008B0F0A"/>
    <w:rsid w:val="008C2937"/>
    <w:rsid w:val="008C2F19"/>
    <w:rsid w:val="008D71F1"/>
    <w:rsid w:val="008F1896"/>
    <w:rsid w:val="0090001E"/>
    <w:rsid w:val="009044D4"/>
    <w:rsid w:val="00906F18"/>
    <w:rsid w:val="00920D5F"/>
    <w:rsid w:val="00921224"/>
    <w:rsid w:val="00932DF1"/>
    <w:rsid w:val="0093535D"/>
    <w:rsid w:val="009356DB"/>
    <w:rsid w:val="00937D3D"/>
    <w:rsid w:val="00946288"/>
    <w:rsid w:val="0095109D"/>
    <w:rsid w:val="00961295"/>
    <w:rsid w:val="0096177D"/>
    <w:rsid w:val="00970ECF"/>
    <w:rsid w:val="00971CB2"/>
    <w:rsid w:val="00991753"/>
    <w:rsid w:val="00991804"/>
    <w:rsid w:val="0099726D"/>
    <w:rsid w:val="009A0802"/>
    <w:rsid w:val="009A4668"/>
    <w:rsid w:val="009A73B6"/>
    <w:rsid w:val="009B64B2"/>
    <w:rsid w:val="009D03A1"/>
    <w:rsid w:val="009D0825"/>
    <w:rsid w:val="009D1A26"/>
    <w:rsid w:val="009D6178"/>
    <w:rsid w:val="009E3368"/>
    <w:rsid w:val="009E576D"/>
    <w:rsid w:val="009F3B13"/>
    <w:rsid w:val="009F3DBA"/>
    <w:rsid w:val="009F509F"/>
    <w:rsid w:val="009F76FC"/>
    <w:rsid w:val="00A000B7"/>
    <w:rsid w:val="00A02AFA"/>
    <w:rsid w:val="00A139A0"/>
    <w:rsid w:val="00A14BAA"/>
    <w:rsid w:val="00A1646D"/>
    <w:rsid w:val="00A240A9"/>
    <w:rsid w:val="00A2568A"/>
    <w:rsid w:val="00A26B72"/>
    <w:rsid w:val="00A2733E"/>
    <w:rsid w:val="00A30990"/>
    <w:rsid w:val="00A429F7"/>
    <w:rsid w:val="00A44F28"/>
    <w:rsid w:val="00A4556C"/>
    <w:rsid w:val="00A47204"/>
    <w:rsid w:val="00A50C69"/>
    <w:rsid w:val="00A526A6"/>
    <w:rsid w:val="00A56436"/>
    <w:rsid w:val="00A76CE6"/>
    <w:rsid w:val="00A83B98"/>
    <w:rsid w:val="00A9074F"/>
    <w:rsid w:val="00AA2EEC"/>
    <w:rsid w:val="00AB598B"/>
    <w:rsid w:val="00AC629D"/>
    <w:rsid w:val="00AD5742"/>
    <w:rsid w:val="00AD6D99"/>
    <w:rsid w:val="00AE03F1"/>
    <w:rsid w:val="00AE67D2"/>
    <w:rsid w:val="00AF386A"/>
    <w:rsid w:val="00AF6702"/>
    <w:rsid w:val="00B10C0C"/>
    <w:rsid w:val="00B1233E"/>
    <w:rsid w:val="00B1475D"/>
    <w:rsid w:val="00B1519B"/>
    <w:rsid w:val="00B16640"/>
    <w:rsid w:val="00B222A2"/>
    <w:rsid w:val="00B23D8F"/>
    <w:rsid w:val="00B27C48"/>
    <w:rsid w:val="00B30C28"/>
    <w:rsid w:val="00B310E9"/>
    <w:rsid w:val="00B31295"/>
    <w:rsid w:val="00B3149B"/>
    <w:rsid w:val="00B35114"/>
    <w:rsid w:val="00B359B9"/>
    <w:rsid w:val="00B4009F"/>
    <w:rsid w:val="00B44C24"/>
    <w:rsid w:val="00B52B00"/>
    <w:rsid w:val="00B63929"/>
    <w:rsid w:val="00B72239"/>
    <w:rsid w:val="00B8321A"/>
    <w:rsid w:val="00B868B0"/>
    <w:rsid w:val="00B9044F"/>
    <w:rsid w:val="00B94183"/>
    <w:rsid w:val="00B95884"/>
    <w:rsid w:val="00B95CC6"/>
    <w:rsid w:val="00BA1D53"/>
    <w:rsid w:val="00BB7B8C"/>
    <w:rsid w:val="00BC3498"/>
    <w:rsid w:val="00BD2065"/>
    <w:rsid w:val="00BD40A8"/>
    <w:rsid w:val="00BD466C"/>
    <w:rsid w:val="00BD5962"/>
    <w:rsid w:val="00BF1508"/>
    <w:rsid w:val="00C03DB6"/>
    <w:rsid w:val="00C07C9C"/>
    <w:rsid w:val="00C14A5E"/>
    <w:rsid w:val="00C25D78"/>
    <w:rsid w:val="00C341DD"/>
    <w:rsid w:val="00C35D46"/>
    <w:rsid w:val="00C4368F"/>
    <w:rsid w:val="00C453E8"/>
    <w:rsid w:val="00C57F26"/>
    <w:rsid w:val="00C65275"/>
    <w:rsid w:val="00C6667E"/>
    <w:rsid w:val="00C66989"/>
    <w:rsid w:val="00C72CEB"/>
    <w:rsid w:val="00C75BEB"/>
    <w:rsid w:val="00C75D5A"/>
    <w:rsid w:val="00C809D6"/>
    <w:rsid w:val="00C81019"/>
    <w:rsid w:val="00C83185"/>
    <w:rsid w:val="00C92154"/>
    <w:rsid w:val="00CA1A3D"/>
    <w:rsid w:val="00CA2ADA"/>
    <w:rsid w:val="00CA3AF4"/>
    <w:rsid w:val="00CA4DCB"/>
    <w:rsid w:val="00CA5AE4"/>
    <w:rsid w:val="00CB131F"/>
    <w:rsid w:val="00CB721F"/>
    <w:rsid w:val="00CC19D0"/>
    <w:rsid w:val="00CC3140"/>
    <w:rsid w:val="00CC4F32"/>
    <w:rsid w:val="00CD42BB"/>
    <w:rsid w:val="00CE4B6D"/>
    <w:rsid w:val="00CF180C"/>
    <w:rsid w:val="00CF3B6C"/>
    <w:rsid w:val="00CF6DC3"/>
    <w:rsid w:val="00D008F9"/>
    <w:rsid w:val="00D00D33"/>
    <w:rsid w:val="00D02541"/>
    <w:rsid w:val="00D036D8"/>
    <w:rsid w:val="00D166AD"/>
    <w:rsid w:val="00D1742B"/>
    <w:rsid w:val="00D3067E"/>
    <w:rsid w:val="00D315F2"/>
    <w:rsid w:val="00D31971"/>
    <w:rsid w:val="00D36EEA"/>
    <w:rsid w:val="00D42873"/>
    <w:rsid w:val="00D42894"/>
    <w:rsid w:val="00D50AF9"/>
    <w:rsid w:val="00D56E47"/>
    <w:rsid w:val="00D6273C"/>
    <w:rsid w:val="00D64364"/>
    <w:rsid w:val="00D6450B"/>
    <w:rsid w:val="00D72CD7"/>
    <w:rsid w:val="00D73471"/>
    <w:rsid w:val="00D77CF9"/>
    <w:rsid w:val="00D83E79"/>
    <w:rsid w:val="00D84A0D"/>
    <w:rsid w:val="00D85E28"/>
    <w:rsid w:val="00D926D9"/>
    <w:rsid w:val="00DA41FF"/>
    <w:rsid w:val="00DB2B01"/>
    <w:rsid w:val="00DB633D"/>
    <w:rsid w:val="00DB76A3"/>
    <w:rsid w:val="00DC2C40"/>
    <w:rsid w:val="00DC4087"/>
    <w:rsid w:val="00DC5A04"/>
    <w:rsid w:val="00DC69A9"/>
    <w:rsid w:val="00DD7A91"/>
    <w:rsid w:val="00DE5AA1"/>
    <w:rsid w:val="00DE677B"/>
    <w:rsid w:val="00DF0C65"/>
    <w:rsid w:val="00DF4357"/>
    <w:rsid w:val="00E02FF5"/>
    <w:rsid w:val="00E04668"/>
    <w:rsid w:val="00E06A05"/>
    <w:rsid w:val="00E06ABB"/>
    <w:rsid w:val="00E06E49"/>
    <w:rsid w:val="00E144E9"/>
    <w:rsid w:val="00E2444B"/>
    <w:rsid w:val="00E27274"/>
    <w:rsid w:val="00E33628"/>
    <w:rsid w:val="00E36496"/>
    <w:rsid w:val="00E36A2C"/>
    <w:rsid w:val="00E50148"/>
    <w:rsid w:val="00E5070E"/>
    <w:rsid w:val="00E511BA"/>
    <w:rsid w:val="00E5260A"/>
    <w:rsid w:val="00E53D24"/>
    <w:rsid w:val="00E6002B"/>
    <w:rsid w:val="00E634BF"/>
    <w:rsid w:val="00E6572F"/>
    <w:rsid w:val="00E67119"/>
    <w:rsid w:val="00E70015"/>
    <w:rsid w:val="00E71AA0"/>
    <w:rsid w:val="00E8615D"/>
    <w:rsid w:val="00E91CD8"/>
    <w:rsid w:val="00E9216E"/>
    <w:rsid w:val="00E93262"/>
    <w:rsid w:val="00E95D8D"/>
    <w:rsid w:val="00E9648D"/>
    <w:rsid w:val="00EA10A9"/>
    <w:rsid w:val="00EA47BD"/>
    <w:rsid w:val="00EA7506"/>
    <w:rsid w:val="00EB001C"/>
    <w:rsid w:val="00EB2F70"/>
    <w:rsid w:val="00EB4AC3"/>
    <w:rsid w:val="00EC09BA"/>
    <w:rsid w:val="00EC4A42"/>
    <w:rsid w:val="00EC6094"/>
    <w:rsid w:val="00EC6B7B"/>
    <w:rsid w:val="00ED709B"/>
    <w:rsid w:val="00EE53F3"/>
    <w:rsid w:val="00EE7614"/>
    <w:rsid w:val="00EF01E5"/>
    <w:rsid w:val="00F01354"/>
    <w:rsid w:val="00F01B29"/>
    <w:rsid w:val="00F11EA6"/>
    <w:rsid w:val="00F12D9C"/>
    <w:rsid w:val="00F24A1D"/>
    <w:rsid w:val="00F33FE1"/>
    <w:rsid w:val="00F4170A"/>
    <w:rsid w:val="00F4594C"/>
    <w:rsid w:val="00F54AE4"/>
    <w:rsid w:val="00F55981"/>
    <w:rsid w:val="00F61579"/>
    <w:rsid w:val="00F6232A"/>
    <w:rsid w:val="00F639C7"/>
    <w:rsid w:val="00F8210E"/>
    <w:rsid w:val="00F86004"/>
    <w:rsid w:val="00F93B9D"/>
    <w:rsid w:val="00FA18FF"/>
    <w:rsid w:val="00FA2545"/>
    <w:rsid w:val="00FA7A53"/>
    <w:rsid w:val="00FB05DE"/>
    <w:rsid w:val="00FB395F"/>
    <w:rsid w:val="00FB591A"/>
    <w:rsid w:val="00FB6947"/>
    <w:rsid w:val="00FB73FF"/>
    <w:rsid w:val="00FC0337"/>
    <w:rsid w:val="00FC0E55"/>
    <w:rsid w:val="00FD1D49"/>
    <w:rsid w:val="00FD53D4"/>
    <w:rsid w:val="00FD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E68FEE"/>
  <w15:docId w15:val="{DF527397-EC29-9542-8076-682CE3D5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2487"/>
    <w:pPr>
      <w:spacing w:after="0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1"/>
    <w:next w:val="Normal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EF0B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0B38"/>
  </w:style>
  <w:style w:type="paragraph" w:styleId="Pidipagina">
    <w:name w:val="footer"/>
    <w:basedOn w:val="Normale"/>
    <w:link w:val="PidipaginaCarattere"/>
    <w:uiPriority w:val="99"/>
    <w:unhideWhenUsed/>
    <w:rsid w:val="00EF0B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0B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0B3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0B38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57330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573309"/>
  </w:style>
  <w:style w:type="character" w:styleId="Enfasigrassetto">
    <w:name w:val="Strong"/>
    <w:basedOn w:val="Carpredefinitoparagrafo"/>
    <w:uiPriority w:val="22"/>
    <w:qFormat/>
    <w:rsid w:val="0057330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F165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6693C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5527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92762"/>
    <w:rPr>
      <w:color w:val="605E5C"/>
      <w:shd w:val="clear" w:color="auto" w:fill="E1DFDD"/>
    </w:rPr>
  </w:style>
  <w:style w:type="paragraph" w:styleId="Sottotitolo">
    <w:name w:val="Subtitle"/>
    <w:basedOn w:val="Normale1"/>
    <w:next w:val="Normal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44441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FB6947"/>
    <w:rPr>
      <w:color w:val="605E5C"/>
      <w:shd w:val="clear" w:color="auto" w:fill="E1DFDD"/>
    </w:rPr>
  </w:style>
  <w:style w:type="character" w:customStyle="1" w:styleId="A2">
    <w:name w:val="A2"/>
    <w:uiPriority w:val="99"/>
    <w:rsid w:val="00137619"/>
    <w:rPr>
      <w:rFonts w:cs="AvantGarde"/>
      <w:color w:val="221E1F"/>
      <w:sz w:val="26"/>
      <w:szCs w:val="26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8029C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2A3FE7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81606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9D1A2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6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5317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64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322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3519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7825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49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08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5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7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04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252032">
                                              <w:marLeft w:val="0"/>
                                              <w:marRight w:val="0"/>
                                              <w:marTop w:val="1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44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592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8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12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2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3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1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6709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60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26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4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9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8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735172">
                                              <w:marLeft w:val="0"/>
                                              <w:marRight w:val="0"/>
                                              <w:marTop w:val="1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12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64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0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03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18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2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9219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28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329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933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905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902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8970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6695025">
          <w:marLeft w:val="0"/>
          <w:marRight w:val="0"/>
          <w:marTop w:val="0"/>
          <w:marBottom w:val="48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048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48617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31603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gesci.it/" TargetMode="External"/><Relationship Id="rId18" Type="http://schemas.openxmlformats.org/officeDocument/2006/relationships/hyperlink" Target="https://www.facebook.com/UltraIcarus/" TargetMode="External"/><Relationship Id="rId26" Type="http://schemas.openxmlformats.org/officeDocument/2006/relationships/hyperlink" Target="https://www.banff.it/" TargetMode="External"/><Relationship Id="rId21" Type="http://schemas.openxmlformats.org/officeDocument/2006/relationships/hyperlink" Target="https://thepilloutdoor.com/" TargetMode="External"/><Relationship Id="rId34" Type="http://schemas.openxmlformats.org/officeDocument/2006/relationships/header" Target="header3.xml"/><Relationship Id="rId7" Type="http://schemas.openxmlformats.org/officeDocument/2006/relationships/hyperlink" Target="https://www.lasportiva.com/it" TargetMode="External"/><Relationship Id="rId12" Type="http://schemas.openxmlformats.org/officeDocument/2006/relationships/hyperlink" Target="https://www.federclimb.it/" TargetMode="External"/><Relationship Id="rId17" Type="http://schemas.openxmlformats.org/officeDocument/2006/relationships/hyperlink" Target="https://tg24.sky.it/" TargetMode="External"/><Relationship Id="rId25" Type="http://schemas.openxmlformats.org/officeDocument/2006/relationships/hyperlink" Target="https://www.itacatheoutdoorcommunity.it/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deejay.it/" TargetMode="External"/><Relationship Id="rId20" Type="http://schemas.openxmlformats.org/officeDocument/2006/relationships/hyperlink" Target="https://www.planetmountain.com/it/home.html" TargetMode="External"/><Relationship Id="rId29" Type="http://schemas.openxmlformats.org/officeDocument/2006/relationships/hyperlink" Target="https://www.itacaondemand.it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nsas.it/" TargetMode="External"/><Relationship Id="rId24" Type="http://schemas.openxmlformats.org/officeDocument/2006/relationships/hyperlink" Target="https://bit.ly/2025-BANFF_Press-Kit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zeroco2.eco/it/" TargetMode="External"/><Relationship Id="rId23" Type="http://schemas.openxmlformats.org/officeDocument/2006/relationships/hyperlink" Target="https://www.banff.it/date-e-biglietti/" TargetMode="External"/><Relationship Id="rId28" Type="http://schemas.openxmlformats.org/officeDocument/2006/relationships/hyperlink" Target="https://www.reelrock.it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buff.com/en_eur/" TargetMode="External"/><Relationship Id="rId19" Type="http://schemas.openxmlformats.org/officeDocument/2006/relationships/hyperlink" Target="https://www.focus.it/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viaggiaconcarlo.com/" TargetMode="External"/><Relationship Id="rId14" Type="http://schemas.openxmlformats.org/officeDocument/2006/relationships/hyperlink" Target="https://brocchisuiblocchi.com/" TargetMode="External"/><Relationship Id="rId22" Type="http://schemas.openxmlformats.org/officeDocument/2006/relationships/hyperlink" Target="https://www.edizionimargherita.com/prodotto/mntnjournal/" TargetMode="External"/><Relationship Id="rId27" Type="http://schemas.openxmlformats.org/officeDocument/2006/relationships/hyperlink" Target="https://www.oceanfilmfestivalitalia.it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https://www.ferrino.it/" TargetMode="External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ibAX6GKPZPwg7f4ZmFID6tysfQ==">AMUW2mWWVpfC2L0QdHWU+GffDPG8ECfmJdocYO32AxVPr3gkN4zOIYnOOsBIpICbSCiPVO94R7eFWOJeE1l/UjfsRNacjONhw0lyWf8jiZetCbGJQFe6iyYYIRvidXbqqsCSj0GHqYr2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Microsoft Office User</cp:lastModifiedBy>
  <cp:revision>14</cp:revision>
  <cp:lastPrinted>2023-01-03T18:05:00Z</cp:lastPrinted>
  <dcterms:created xsi:type="dcterms:W3CDTF">2025-01-07T18:00:00Z</dcterms:created>
  <dcterms:modified xsi:type="dcterms:W3CDTF">2025-01-16T17:08:00Z</dcterms:modified>
</cp:coreProperties>
</file>