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b/>
          <w:bCs/>
        </w:rPr>
        <w:t>Allegato1 - Chi è Piero Amighetti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Nasce a Sala Baganza il 9 dicembre 1948 da Giovanni e Albertina Bordi, ultimo di 4 figli (Alberto 1938,  Paolo 1940 e Vittoria 1942). Nel 1950 la famiglia si trasferisce in Via Cairoli 19 a Parma, dove Piero segue tutto il suo cammino scolastico (elementari alla Mazza, medie al Pascoli, superiori al Romagnosi). Si iscrive e si laurea in giurisprudenza, seguendo le orme del nonno Enrico, notaio, e sembra destinato a intraprendere questa carriera iniziando a fare praticantato presso lo studio notarile Gambarini.</w:t>
      </w:r>
    </w:p>
    <w:p>
      <w:pPr>
        <w:pStyle w:val="Normal"/>
        <w:bidi w:val="0"/>
        <w:jc w:val="both"/>
        <w:rPr/>
      </w:pPr>
      <w:r>
        <w:rPr/>
        <w:t>Subito dopo la laurea, un  viaggio nel dicembre 1974 (?) con Alpinismus International di Beppe Tenti al Kilimanjaro cambia la direzione della sua vita. Da cliente diventa  prima supporto a Beppe e poi, con lui, socio fondatore di Trekking International, una delle prime agenzie italiane ad organizzare viaggi ed avventure a piedi in giro per il mondo. Con grandi capacità organizzative ed autorevolezza nelle relazioni, prepara i viaggi recandosi preventivamente di persona sui luoghi ed appoggiandosi a supporti e riferimenti locali. Si reca così, per contatti esplorativi o accompagnando piccoli gruppi, in Nepal, Kenia, Messico, Guatemala, Perù, Sahara, Nord Canada, Indonesia, India, Bolivia.</w:t>
      </w:r>
    </w:p>
    <w:p>
      <w:pPr>
        <w:pStyle w:val="Normal"/>
        <w:bidi w:val="0"/>
        <w:jc w:val="both"/>
        <w:rPr/>
      </w:pPr>
      <w:r>
        <w:rPr/>
        <w:t xml:space="preserve">Lascia dopo qualche anno l’agenzia e nel 1984 fonda La Rivista del Trekking, con Giancarlo Corbellini caporedattore (poi direttore) e Renato Moro consulente editoriale. La Rivista inizia con cadenza trimestrale per poi passare mensile. </w:t>
      </w:r>
    </w:p>
    <w:p>
      <w:pPr>
        <w:pStyle w:val="Normal"/>
        <w:bidi w:val="0"/>
        <w:jc w:val="both"/>
        <w:rPr/>
      </w:pPr>
      <w:r>
        <w:rPr/>
        <w:t>Nel maggio 85 sposa Simonetta Moisé che, dopo 4 mesi, in settembre, sopravvive ad un incidente stradale restando tetraplegica. La tragedia cambia la vita di Piero: dopo un ultimo, importante e significativo viaggio alle sorgenti del fiume Omo (Omo Bottego) (Etiopia) nel 1987 con il regista Leandro Lucchetti e il giornalista Antonio Mascolo, interrompe la sua attività di instancabile viaggiatore per stare accanto alla moglie. Continua comunque a raccogliere un ingente materiale documentale sulla montagna e sui luoghi del mondo (libri, cartine, opuscoli, articoli) e fonda a Sala Baganza il Centro Documentazione del Trekking, da cui mette a disposizione informazioni e documentazioni per escursionisti, viaggiatori e costruisce una fitta rete di collaborazioni con numerose ProLoco italiane.</w:t>
      </w:r>
    </w:p>
    <w:p>
      <w:pPr>
        <w:pStyle w:val="Normal"/>
        <w:bidi w:val="0"/>
        <w:jc w:val="both"/>
        <w:rPr/>
      </w:pPr>
      <w:r>
        <w:rPr/>
        <w:t xml:space="preserve">E’ tra i promotori e divulgatori del percorso della Via Francigena, è </w:t>
      </w:r>
      <w:r>
        <w:rPr/>
        <w:t xml:space="preserve">tra i sostenitori, attraverso la Rivista, dell’idea del “Sentiero Italia”, </w:t>
      </w:r>
      <w:r>
        <w:rPr/>
        <w:t>fonda nel 1993 la ProLoco di Sala e partecipa da protagonista all’ideazione e alla conduzione di “Quota 600”, manifestazione fieristica di rilievo nazionale che si terrà all’Ente Fiera di Parma per alcuni anni.</w:t>
      </w:r>
    </w:p>
    <w:p>
      <w:pPr>
        <w:pStyle w:val="Normal"/>
        <w:bidi w:val="0"/>
        <w:jc w:val="both"/>
        <w:rPr/>
      </w:pPr>
      <w:r>
        <w:rPr/>
        <w:t xml:space="preserve">Intorno al 2000 cede la testata della Rivista e prosegue, ma in modo sempre più compresso dall’assistenza alla moglie, l’attività del Centro di Documentazione, fino al tragico epilogo del 2 ottobre 2011, quando interrompe il percorso di vita suo e di Simonetta. </w:t>
      </w:r>
    </w:p>
    <w:p>
      <w:pPr>
        <w:pStyle w:val="Normal"/>
        <w:bidi w:val="0"/>
        <w:jc w:val="both"/>
        <w:rPr/>
      </w:pPr>
      <w:r>
        <w:rPr/>
        <w:t>Tutta la sua documentazione è stata donata dai familiari, per la componente di libri e riviste, al Comune di Sala Baganza che la accoglie nei locali di Via Garibaldi 1 dove ha sede il GES e, per la parte di foto e diapositive e diari/agende, al CAI di Parma.</w:t>
      </w:r>
    </w:p>
    <w:p>
      <w:pPr>
        <w:pStyle w:val="Normal"/>
        <w:bidi w:val="0"/>
        <w:jc w:val="both"/>
        <w:rPr/>
      </w:pPr>
      <w:r>
        <w:rPr/>
        <w:t>Tutti gli anni la ProLoco di Sala ed il GES organizzano nell’autunno “Al gir d’la Malia”, escursione nei Boschi di Carrega a lui intitolata.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666666"/>
          <w:spacing w:val="0"/>
          <w:sz w:val="17"/>
        </w:rPr>
        <w:t>Qui il ricordo di A. Mascolo su repubblica on-line</w:t>
      </w:r>
    </w:p>
    <w:p>
      <w:pPr>
        <w:pStyle w:val="Normal"/>
        <w:bidi w:val="0"/>
        <w:jc w:val="both"/>
        <w:rPr/>
      </w:pPr>
      <w:r>
        <w:rPr>
          <w:rStyle w:val="CollegamentoInternet"/>
          <w:rFonts w:ascii="Arial;Helvetica;sans-serif" w:hAnsi="Arial;Helvetica;sans-serif"/>
          <w:b w:val="false"/>
          <w:i w:val="false"/>
          <w:caps w:val="false"/>
          <w:smallCaps w:val="false"/>
          <w:color w:val="666666"/>
          <w:spacing w:val="0"/>
          <w:sz w:val="17"/>
        </w:rPr>
        <w:t>https://senesonoandati-parma.blogautore.repubblica.it/2011/10/03/piero-amighetti-e-simonetta-moise/</w:t>
      </w:r>
    </w:p>
    <w:p>
      <w:pPr>
        <w:pStyle w:val="Normal"/>
        <w:bidi w:val="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altName w:val="Helvetica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it-IT" w:eastAsia="zh-CN" w:bidi="hi-IN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LibreOffice/7.0.4.2$MacOSX_X86_64 LibreOffice_project/dcf040e67528d9187c66b2379df5ea4407429775</Application>
  <AppVersion>15.0000</AppVersion>
  <Pages>1</Pages>
  <Words>522</Words>
  <Characters>2924</Characters>
  <CharactersWithSpaces>3440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2022-11-14T15:07:40Z</dcterms:created>
  <dc:creator/>
  <dc:description/>
  <dc:language>it-IT</dc:language>
  <cp:lastModifiedBy/>
  <cp:lastPrinted>2022-12-15T13:27:56Z</cp:lastPrinted>
  <dcterms:modified xsi:type="dcterms:W3CDTF">2023-01-18T17:19:03Z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